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D48" w:rsidRPr="00DA6D48" w:rsidRDefault="000C07A8" w:rsidP="00DA6D48">
      <w:pPr>
        <w:spacing w:after="0" w:line="288" w:lineRule="auto"/>
        <w:jc w:val="center"/>
        <w:rPr>
          <w:rFonts w:ascii="Open Sans" w:hAnsi="Open Sans" w:cs="Open Sans"/>
          <w:b/>
          <w:color w:val="000000"/>
          <w:sz w:val="20"/>
          <w:szCs w:val="20"/>
        </w:rPr>
      </w:pPr>
      <w:r w:rsidRPr="00DA6D48">
        <w:rPr>
          <w:rFonts w:ascii="Open Sans" w:hAnsi="Open Sans" w:cs="Open Sans"/>
          <w:b/>
          <w:color w:val="000000"/>
          <w:sz w:val="20"/>
          <w:szCs w:val="20"/>
        </w:rPr>
        <w:t>Webinar</w:t>
      </w:r>
      <w:r w:rsidR="00DA6D48">
        <w:rPr>
          <w:rFonts w:ascii="Open Sans" w:hAnsi="Open Sans" w:cs="Open Sans"/>
          <w:b/>
          <w:color w:val="000000"/>
          <w:sz w:val="20"/>
          <w:szCs w:val="20"/>
        </w:rPr>
        <w:t xml:space="preserve"> transcript</w:t>
      </w:r>
    </w:p>
    <w:p w:rsidR="000C07A8" w:rsidRPr="00DA6D48" w:rsidRDefault="000C07A8" w:rsidP="00DA6D48">
      <w:pPr>
        <w:pStyle w:val="Heading1"/>
        <w:jc w:val="center"/>
      </w:pPr>
      <w:r w:rsidRPr="00DA6D48">
        <w:t>Prevention of violence against women and safer pathways to services for migrant and refugee communities</w:t>
      </w:r>
    </w:p>
    <w:p w:rsidR="000C07A8" w:rsidRPr="00DA6D48" w:rsidRDefault="00CA2EBD" w:rsidP="00FE6A34">
      <w:pPr>
        <w:spacing w:after="240" w:line="288" w:lineRule="auto"/>
        <w:jc w:val="right"/>
        <w:rPr>
          <w:rFonts w:ascii="Open Sans" w:hAnsi="Open Sans" w:cs="Open Sans"/>
          <w:color w:val="000000"/>
          <w:sz w:val="20"/>
          <w:szCs w:val="20"/>
        </w:rPr>
      </w:pPr>
      <w:r>
        <w:rPr>
          <w:rFonts w:ascii="Open Sans" w:hAnsi="Open Sans" w:cs="Open Sans"/>
          <w:noProof/>
          <w:color w:val="000000"/>
          <w:sz w:val="18"/>
          <w:szCs w:val="18"/>
          <w:lang w:eastAsia="en-AU"/>
        </w:rPr>
        <mc:AlternateContent>
          <mc:Choice Requires="wps">
            <w:drawing>
              <wp:anchor distT="0" distB="0" distL="114300" distR="114300" simplePos="0" relativeHeight="251659264" behindDoc="0" locked="0" layoutInCell="1" allowOverlap="1" wp14:anchorId="102C5687" wp14:editId="100045FF">
                <wp:simplePos x="0" y="0"/>
                <wp:positionH relativeFrom="margin">
                  <wp:align>center</wp:align>
                </wp:positionH>
                <wp:positionV relativeFrom="paragraph">
                  <wp:posOffset>27899</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flipH="1">
                          <a:off x="0" y="0"/>
                          <a:ext cx="5747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30E97" id="Straight Connector 3" o:spid="_x0000_s1026"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from="0,2.2pt" to="452.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" strokecolor="black [3200]" strokeweight=".5pt">
                <v:stroke joinstyle="miter"/>
                <w10:wrap anchorx="margin"/>
              </v:line>
            </w:pict>
          </mc:Fallback>
        </mc:AlternateContent>
      </w:r>
      <w:r>
        <w:rPr>
          <w:rFonts w:ascii="Open Sans" w:hAnsi="Open Sans" w:cs="Open Sans"/>
          <w:color w:val="000000"/>
          <w:sz w:val="20"/>
          <w:szCs w:val="20"/>
        </w:rPr>
        <w:br/>
      </w:r>
      <w:r w:rsidR="000C07A8" w:rsidRPr="00DA6D48">
        <w:rPr>
          <w:rFonts w:ascii="Open Sans" w:hAnsi="Open Sans" w:cs="Open Sans"/>
          <w:color w:val="000000"/>
          <w:sz w:val="20"/>
          <w:szCs w:val="20"/>
        </w:rPr>
        <w:t>23</w:t>
      </w:r>
      <w:r w:rsidR="000C07A8" w:rsidRPr="00DA6D48">
        <w:rPr>
          <w:rFonts w:ascii="Open Sans" w:hAnsi="Open Sans" w:cs="Open Sans"/>
          <w:color w:val="000000"/>
          <w:sz w:val="20"/>
          <w:szCs w:val="20"/>
          <w:vertAlign w:val="superscript"/>
        </w:rPr>
        <w:t>rd</w:t>
      </w:r>
      <w:r w:rsidR="000C07A8" w:rsidRPr="00DA6D48">
        <w:rPr>
          <w:rFonts w:ascii="Open Sans" w:hAnsi="Open Sans" w:cs="Open Sans"/>
          <w:color w:val="000000"/>
          <w:sz w:val="20"/>
          <w:szCs w:val="20"/>
        </w:rPr>
        <w:t xml:space="preserve"> April 2020</w:t>
      </w:r>
      <w:r w:rsidR="00DA6D48">
        <w:rPr>
          <w:rFonts w:ascii="Open Sans" w:hAnsi="Open Sans" w:cs="Open Sans"/>
          <w:color w:val="000000"/>
          <w:sz w:val="20"/>
          <w:szCs w:val="20"/>
        </w:rPr>
        <w:br/>
      </w:r>
    </w:p>
    <w:p w:rsidR="000C07A8" w:rsidRPr="00DA6D48" w:rsidRDefault="000C07A8" w:rsidP="00DA6D48">
      <w:pPr>
        <w:pStyle w:val="Heading2"/>
      </w:pPr>
      <w:r w:rsidRPr="00DA6D48">
        <w:t xml:space="preserve">Presenters: </w:t>
      </w:r>
    </w:p>
    <w:p w:rsidR="000C07A8" w:rsidRPr="00FE6A34" w:rsidRDefault="000C07A8" w:rsidP="00FE6A34">
      <w:pPr>
        <w:spacing w:before="240" w:after="0" w:line="240" w:lineRule="auto"/>
        <w:rPr>
          <w:rFonts w:ascii="Open Sans" w:hAnsi="Open Sans" w:cs="Open Sans"/>
          <w:color w:val="000000"/>
          <w:szCs w:val="20"/>
        </w:rPr>
      </w:pPr>
      <w:r w:rsidRPr="00FE6A34">
        <w:rPr>
          <w:rFonts w:ascii="Open Sans" w:hAnsi="Open Sans" w:cs="Open Sans"/>
          <w:color w:val="000000"/>
          <w:szCs w:val="20"/>
        </w:rPr>
        <w:t>Kathryn Aedy, Multicultural Centre for Women’s Health</w:t>
      </w:r>
    </w:p>
    <w:p w:rsidR="000C07A8" w:rsidRPr="00FE6A34" w:rsidRDefault="000C07A8" w:rsidP="00FE6A34">
      <w:pPr>
        <w:spacing w:before="240" w:after="0" w:line="240" w:lineRule="auto"/>
        <w:rPr>
          <w:rFonts w:ascii="Open Sans" w:hAnsi="Open Sans" w:cs="Open Sans"/>
          <w:color w:val="000000"/>
          <w:szCs w:val="20"/>
        </w:rPr>
      </w:pPr>
      <w:r w:rsidRPr="00FE6A34">
        <w:rPr>
          <w:rFonts w:ascii="Open Sans" w:hAnsi="Open Sans" w:cs="Open Sans"/>
          <w:color w:val="000000"/>
          <w:szCs w:val="20"/>
        </w:rPr>
        <w:t>Dipti Zachariah, Western Sydney Local Health District</w:t>
      </w:r>
    </w:p>
    <w:p w:rsidR="000C07A8" w:rsidRPr="00FE6A34" w:rsidRDefault="000C07A8" w:rsidP="00FE6A34">
      <w:pPr>
        <w:spacing w:before="240" w:after="0" w:line="240" w:lineRule="auto"/>
        <w:rPr>
          <w:rFonts w:ascii="Open Sans" w:hAnsi="Open Sans" w:cs="Open Sans"/>
          <w:color w:val="000000"/>
          <w:szCs w:val="20"/>
        </w:rPr>
      </w:pPr>
      <w:proofErr w:type="spellStart"/>
      <w:r w:rsidRPr="00FE6A34">
        <w:rPr>
          <w:rFonts w:ascii="Open Sans" w:hAnsi="Open Sans" w:cs="Open Sans"/>
          <w:color w:val="000000"/>
          <w:szCs w:val="20"/>
        </w:rPr>
        <w:t>Seblework</w:t>
      </w:r>
      <w:proofErr w:type="spellEnd"/>
      <w:r w:rsidRPr="00FE6A34">
        <w:rPr>
          <w:rFonts w:ascii="Open Sans" w:hAnsi="Open Sans" w:cs="Open Sans"/>
          <w:color w:val="000000"/>
          <w:szCs w:val="20"/>
        </w:rPr>
        <w:t xml:space="preserve"> </w:t>
      </w:r>
      <w:proofErr w:type="spellStart"/>
      <w:r w:rsidRPr="00FE6A34">
        <w:rPr>
          <w:rFonts w:ascii="Open Sans" w:hAnsi="Open Sans" w:cs="Open Sans"/>
          <w:color w:val="000000"/>
          <w:szCs w:val="20"/>
        </w:rPr>
        <w:t>Tadesse</w:t>
      </w:r>
      <w:proofErr w:type="spellEnd"/>
      <w:r w:rsidRPr="00FE6A34">
        <w:rPr>
          <w:rFonts w:ascii="Open Sans" w:hAnsi="Open Sans" w:cs="Open Sans"/>
          <w:color w:val="000000"/>
          <w:szCs w:val="20"/>
        </w:rPr>
        <w:t xml:space="preserve">, South’s Community Hub </w:t>
      </w:r>
      <w:proofErr w:type="spellStart"/>
      <w:r w:rsidRPr="00FE6A34">
        <w:rPr>
          <w:rFonts w:ascii="Open Sans" w:hAnsi="Open Sans" w:cs="Open Sans"/>
          <w:color w:val="000000"/>
          <w:szCs w:val="20"/>
        </w:rPr>
        <w:t>Inc</w:t>
      </w:r>
      <w:proofErr w:type="spellEnd"/>
    </w:p>
    <w:p w:rsidR="000C07A8" w:rsidRPr="00FE6A34" w:rsidRDefault="005E1C17" w:rsidP="00FE6A34">
      <w:pPr>
        <w:spacing w:before="240" w:after="0" w:line="240" w:lineRule="auto"/>
        <w:rPr>
          <w:rFonts w:ascii="Open Sans" w:hAnsi="Open Sans" w:cs="Open Sans"/>
          <w:color w:val="000000"/>
          <w:szCs w:val="20"/>
        </w:rPr>
      </w:pPr>
      <w:r w:rsidRPr="00FE6A34">
        <w:rPr>
          <w:rFonts w:ascii="Open Sans" w:hAnsi="Open Sans" w:cs="Open Sans"/>
          <w:color w:val="000000"/>
          <w:szCs w:val="20"/>
        </w:rPr>
        <w:t>Facilitated</w:t>
      </w:r>
      <w:r w:rsidR="000C07A8" w:rsidRPr="00FE6A34">
        <w:rPr>
          <w:rFonts w:ascii="Open Sans" w:hAnsi="Open Sans" w:cs="Open Sans"/>
          <w:color w:val="000000"/>
          <w:szCs w:val="20"/>
        </w:rPr>
        <w:t xml:space="preserve"> by: Dr Maria Koleth, ANROWS</w:t>
      </w:r>
    </w:p>
    <w:p w:rsidR="00DA6D48" w:rsidRPr="00DA6D48" w:rsidRDefault="00DA6D48" w:rsidP="000C07A8">
      <w:pPr>
        <w:spacing w:after="240" w:line="288" w:lineRule="auto"/>
        <w:rPr>
          <w:rFonts w:ascii="Open Sans" w:hAnsi="Open Sans" w:cs="Open Sans"/>
          <w:color w:val="000000"/>
          <w:sz w:val="20"/>
          <w:szCs w:val="20"/>
        </w:rPr>
      </w:pP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 KOLETH</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Hello, everyone, and</w:t>
      </w:r>
      <w:r w:rsidR="00660DE6" w:rsidRPr="00DA6D48">
        <w:rPr>
          <w:rFonts w:ascii="Open Sans" w:hAnsi="Open Sans" w:cs="Open Sans"/>
          <w:color w:val="000000"/>
          <w:sz w:val="20"/>
          <w:szCs w:val="20"/>
        </w:rPr>
        <w:t xml:space="preserve"> welcome to this ANROWS webinar</w:t>
      </w:r>
      <w:r w:rsidRPr="00DA6D48">
        <w:rPr>
          <w:rFonts w:ascii="Open Sans" w:hAnsi="Open Sans" w:cs="Open Sans"/>
          <w:color w:val="000000"/>
          <w:sz w:val="20"/>
          <w:szCs w:val="20"/>
        </w:rPr>
        <w:t xml:space="preserve"> on the prevention of violence against women and </w:t>
      </w:r>
      <w:r w:rsidR="00660DE6" w:rsidRPr="00DA6D48">
        <w:rPr>
          <w:rFonts w:ascii="Open Sans" w:hAnsi="Open Sans" w:cs="Open Sans"/>
          <w:color w:val="000000"/>
          <w:sz w:val="20"/>
          <w:szCs w:val="20"/>
        </w:rPr>
        <w:t>safer pathways to services for Culturally and Linguistically Diverse C</w:t>
      </w:r>
      <w:r w:rsidRPr="00DA6D48">
        <w:rPr>
          <w:rFonts w:ascii="Open Sans" w:hAnsi="Open Sans" w:cs="Open Sans"/>
          <w:color w:val="000000"/>
          <w:sz w:val="20"/>
          <w:szCs w:val="20"/>
        </w:rPr>
        <w:t xml:space="preserve">ommunities. My name is Maria Koleth, and I'm the project leader at </w:t>
      </w:r>
      <w:r w:rsidR="00660DE6" w:rsidRPr="00DA6D48">
        <w:rPr>
          <w:rFonts w:ascii="Open Sans" w:hAnsi="Open Sans" w:cs="Open Sans"/>
          <w:color w:val="000000"/>
          <w:sz w:val="20"/>
          <w:szCs w:val="20"/>
        </w:rPr>
        <w:t>ANROWS for our Culturally and Linguistically Diverse Projects with Action Research (CALD PAR) initiative</w:t>
      </w:r>
      <w:r w:rsidRPr="00DA6D48">
        <w:rPr>
          <w:rFonts w:ascii="Open Sans" w:hAnsi="Open Sans" w:cs="Open Sans"/>
          <w:color w:val="000000"/>
          <w:sz w:val="20"/>
          <w:szCs w:val="20"/>
        </w:rPr>
        <w:t>. Before we begin this webinar, today, I'd like to acknowledge that I'm calling through t</w:t>
      </w:r>
      <w:r w:rsidR="00660DE6" w:rsidRPr="00DA6D48">
        <w:rPr>
          <w:rFonts w:ascii="Open Sans" w:hAnsi="Open Sans" w:cs="Open Sans"/>
          <w:color w:val="000000"/>
          <w:sz w:val="20"/>
          <w:szCs w:val="20"/>
        </w:rPr>
        <w:t>o you from the lands of the Dharug</w:t>
      </w:r>
      <w:r w:rsidRPr="00DA6D48">
        <w:rPr>
          <w:rFonts w:ascii="Open Sans" w:hAnsi="Open Sans" w:cs="Open Sans"/>
          <w:color w:val="000000"/>
          <w:sz w:val="20"/>
          <w:szCs w:val="20"/>
        </w:rPr>
        <w:t xml:space="preserve"> people. I'd also like to acknowledge the Elders past, present and emerging from all the Aboriginal and Torres Strait Islander lands you're joining us from today. And to recognise that t</w:t>
      </w:r>
      <w:r w:rsidR="00660DE6" w:rsidRPr="00DA6D48">
        <w:rPr>
          <w:rFonts w:ascii="Open Sans" w:hAnsi="Open Sans" w:cs="Open Sans"/>
          <w:color w:val="000000"/>
          <w:sz w:val="20"/>
          <w:szCs w:val="20"/>
        </w:rPr>
        <w:t>heir sovereignty was never ceded</w:t>
      </w:r>
      <w:r w:rsidRPr="00DA6D48">
        <w:rPr>
          <w:rFonts w:ascii="Open Sans" w:hAnsi="Open Sans" w:cs="Open Sans"/>
          <w:color w:val="000000"/>
          <w:sz w:val="20"/>
          <w:szCs w:val="20"/>
        </w:rPr>
        <w:t xml:space="preserve">.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I'd also like to recognise at this time, the impact that the COVID-19 pandemic is having on communities across the country. We know that it's having an impact on people's access to family violence services, and we also know that it's disproportionately im</w:t>
      </w:r>
      <w:r w:rsidR="00660DE6" w:rsidRPr="00DA6D48">
        <w:rPr>
          <w:rFonts w:ascii="Open Sans" w:hAnsi="Open Sans" w:cs="Open Sans"/>
          <w:color w:val="000000"/>
          <w:sz w:val="20"/>
          <w:szCs w:val="20"/>
        </w:rPr>
        <w:t>pacting those on temporary visas</w:t>
      </w:r>
      <w:r w:rsidRPr="00DA6D48">
        <w:rPr>
          <w:rFonts w:ascii="Open Sans" w:hAnsi="Open Sans" w:cs="Open Sans"/>
          <w:color w:val="000000"/>
          <w:sz w:val="20"/>
          <w:szCs w:val="20"/>
        </w:rPr>
        <w:t xml:space="preserve"> and those w</w:t>
      </w:r>
      <w:r w:rsidR="00660DE6" w:rsidRPr="00DA6D48">
        <w:rPr>
          <w:rFonts w:ascii="Open Sans" w:hAnsi="Open Sans" w:cs="Open Sans"/>
          <w:color w:val="000000"/>
          <w:sz w:val="20"/>
          <w:szCs w:val="20"/>
        </w:rPr>
        <w:t xml:space="preserve">ith a precarious visa status. Our </w:t>
      </w:r>
      <w:r w:rsidRPr="00DA6D48">
        <w:rPr>
          <w:rFonts w:ascii="Open Sans" w:hAnsi="Open Sans" w:cs="Open Sans"/>
          <w:color w:val="000000"/>
          <w:sz w:val="20"/>
          <w:szCs w:val="20"/>
        </w:rPr>
        <w:t>thought</w:t>
      </w:r>
      <w:r w:rsidR="00660DE6" w:rsidRPr="00DA6D48">
        <w:rPr>
          <w:rFonts w:ascii="Open Sans" w:hAnsi="Open Sans" w:cs="Open Sans"/>
          <w:color w:val="000000"/>
          <w:sz w:val="20"/>
          <w:szCs w:val="20"/>
        </w:rPr>
        <w:t>s are</w:t>
      </w:r>
      <w:r w:rsidRPr="00DA6D48">
        <w:rPr>
          <w:rFonts w:ascii="Open Sans" w:hAnsi="Open Sans" w:cs="Open Sans"/>
          <w:color w:val="000000"/>
          <w:sz w:val="20"/>
          <w:szCs w:val="20"/>
        </w:rPr>
        <w:t xml:space="preserve"> very much with those affected</w:t>
      </w:r>
      <w:r w:rsidR="00660DE6" w:rsidRPr="00DA6D48">
        <w:rPr>
          <w:rFonts w:ascii="Open Sans" w:hAnsi="Open Sans" w:cs="Open Sans"/>
          <w:color w:val="000000"/>
          <w:sz w:val="20"/>
          <w:szCs w:val="20"/>
        </w:rPr>
        <w:t>. It’s p</w:t>
      </w:r>
      <w:r w:rsidRPr="00DA6D48">
        <w:rPr>
          <w:rFonts w:ascii="Open Sans" w:hAnsi="Open Sans" w:cs="Open Sans"/>
          <w:color w:val="000000"/>
          <w:sz w:val="20"/>
          <w:szCs w:val="20"/>
        </w:rPr>
        <w:t xml:space="preserve">articularly at a time like this, that we really value this opportunity to come together with you and share some of the work that we've been doing.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 xml:space="preserve">So let me tell you a little bit about the initiative. So the </w:t>
      </w:r>
      <w:r w:rsidR="00660DE6" w:rsidRPr="00DA6D48">
        <w:rPr>
          <w:rFonts w:ascii="Open Sans" w:hAnsi="Open Sans" w:cs="Open Sans"/>
          <w:color w:val="000000"/>
          <w:sz w:val="20"/>
          <w:szCs w:val="20"/>
        </w:rPr>
        <w:t>ANROWS PAR initiative</w:t>
      </w:r>
      <w:r w:rsidRPr="00DA6D48">
        <w:rPr>
          <w:rFonts w:ascii="Open Sans" w:hAnsi="Open Sans" w:cs="Open Sans"/>
          <w:color w:val="000000"/>
          <w:sz w:val="20"/>
          <w:szCs w:val="20"/>
        </w:rPr>
        <w:t xml:space="preserve"> is funded by the Australian Government Department of Social Services. It involves 26 projects across the country working on family violence, with CALD communities, 18 of those projects focused on prevention. And 8 of those projects focused on creating safer pathways to crisis and support services, </w:t>
      </w:r>
      <w:r w:rsidR="00660DE6" w:rsidRPr="00DA6D48">
        <w:rPr>
          <w:rFonts w:ascii="Open Sans" w:hAnsi="Open Sans" w:cs="Open Sans"/>
          <w:color w:val="000000"/>
          <w:sz w:val="20"/>
          <w:szCs w:val="20"/>
        </w:rPr>
        <w:t>ANROWS</w:t>
      </w:r>
      <w:r w:rsidRPr="00DA6D48">
        <w:rPr>
          <w:rFonts w:ascii="Open Sans" w:hAnsi="Open Sans" w:cs="Open Sans"/>
          <w:color w:val="000000"/>
          <w:sz w:val="20"/>
          <w:szCs w:val="20"/>
        </w:rPr>
        <w:t xml:space="preserve"> was contracted to support these projects to take an action research approach to evaluating their activities.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lastRenderedPageBreak/>
        <w:t>From all the projects action research, as well as our own support no</w:t>
      </w:r>
      <w:r w:rsidR="00660DE6" w:rsidRPr="00DA6D48">
        <w:rPr>
          <w:rFonts w:ascii="Open Sans" w:hAnsi="Open Sans" w:cs="Open Sans"/>
          <w:color w:val="000000"/>
          <w:sz w:val="20"/>
          <w:szCs w:val="20"/>
        </w:rPr>
        <w:t xml:space="preserve">tes and evaluation survey, we've published an insights for </w:t>
      </w:r>
      <w:r w:rsidRPr="00DA6D48">
        <w:rPr>
          <w:rFonts w:ascii="Open Sans" w:hAnsi="Open Sans" w:cs="Open Sans"/>
          <w:color w:val="000000"/>
          <w:sz w:val="20"/>
          <w:szCs w:val="20"/>
        </w:rPr>
        <w:t>practice report. This report contains 10 key insights for practitioners and policymakers. Although we've dealt with limited data, and it's not representative of all the work in this area, it does present some important directions for intersectional, collaborative and critically reflective work with CALD communities. In today's webinar, we'll be focusing on three main areas of insight</w:t>
      </w:r>
      <w:r w:rsidR="00660DE6" w:rsidRPr="00DA6D48">
        <w:rPr>
          <w:rFonts w:ascii="Open Sans" w:hAnsi="Open Sans" w:cs="Open Sans"/>
          <w:color w:val="000000"/>
          <w:sz w:val="20"/>
          <w:szCs w:val="20"/>
        </w:rPr>
        <w:t>s</w:t>
      </w:r>
      <w:r w:rsidRPr="00DA6D48">
        <w:rPr>
          <w:rFonts w:ascii="Open Sans" w:hAnsi="Open Sans" w:cs="Open Sans"/>
          <w:color w:val="000000"/>
          <w:sz w:val="20"/>
          <w:szCs w:val="20"/>
        </w:rPr>
        <w:t>. These are</w:t>
      </w:r>
      <w:r w:rsidR="00660DE6" w:rsidRPr="00DA6D48">
        <w:rPr>
          <w:rFonts w:ascii="Open Sans" w:hAnsi="Open Sans" w:cs="Open Sans"/>
          <w:color w:val="000000"/>
          <w:sz w:val="20"/>
          <w:szCs w:val="20"/>
        </w:rPr>
        <w:t>:</w:t>
      </w:r>
      <w:r w:rsidRPr="00DA6D48">
        <w:rPr>
          <w:rFonts w:ascii="Open Sans" w:hAnsi="Open Sans" w:cs="Open Sans"/>
          <w:color w:val="000000"/>
          <w:sz w:val="20"/>
          <w:szCs w:val="20"/>
        </w:rPr>
        <w:t xml:space="preserve"> stren</w:t>
      </w:r>
      <w:r w:rsidR="00660DE6" w:rsidRPr="00DA6D48">
        <w:rPr>
          <w:rFonts w:ascii="Open Sans" w:hAnsi="Open Sans" w:cs="Open Sans"/>
          <w:color w:val="000000"/>
          <w:sz w:val="20"/>
          <w:szCs w:val="20"/>
        </w:rPr>
        <w:t>gths based community engagement</w:t>
      </w:r>
      <w:r w:rsidRPr="00DA6D48">
        <w:rPr>
          <w:rFonts w:ascii="Open Sans" w:hAnsi="Open Sans" w:cs="Open Sans"/>
          <w:color w:val="000000"/>
          <w:sz w:val="20"/>
          <w:szCs w:val="20"/>
        </w:rPr>
        <w:t>, working with CALD men as allies in prevention, and capacity building in cultural safety.</w:t>
      </w:r>
    </w:p>
    <w:p w:rsidR="007C73BE" w:rsidRPr="00DA6D48" w:rsidRDefault="007C73BE" w:rsidP="00E2276A">
      <w:pPr>
        <w:spacing w:after="240" w:line="288" w:lineRule="auto"/>
        <w:rPr>
          <w:rFonts w:ascii="Open Sans" w:hAnsi="Open Sans" w:cs="Open Sans"/>
          <w:color w:val="000000"/>
          <w:sz w:val="20"/>
          <w:szCs w:val="20"/>
          <w:lang w:eastAsia="en-AU"/>
        </w:rPr>
      </w:pPr>
      <w:r w:rsidRPr="00DA6D48">
        <w:rPr>
          <w:rFonts w:ascii="Open Sans" w:hAnsi="Open Sans" w:cs="Open Sans"/>
          <w:color w:val="000000"/>
          <w:sz w:val="20"/>
          <w:szCs w:val="20"/>
        </w:rPr>
        <w:t>I'll be joined today by three wonderful project leaders from the CALD PAR initiative, and we also have videos from three project teams during the webinar. So let me introduce you to our panel of three project leaders from the CALD PAR initiative. Firstly, we have Seblework Ta</w:t>
      </w:r>
      <w:r w:rsidR="00660DE6" w:rsidRPr="00DA6D48">
        <w:rPr>
          <w:rFonts w:ascii="Open Sans" w:hAnsi="Open Sans" w:cs="Open Sans"/>
          <w:color w:val="000000"/>
          <w:sz w:val="20"/>
          <w:szCs w:val="20"/>
        </w:rPr>
        <w:t>desse, the Director of South's Community H</w:t>
      </w:r>
      <w:r w:rsidRPr="00DA6D48">
        <w:rPr>
          <w:rFonts w:ascii="Open Sans" w:hAnsi="Open Sans" w:cs="Open Sans"/>
          <w:color w:val="000000"/>
          <w:sz w:val="20"/>
          <w:szCs w:val="20"/>
        </w:rPr>
        <w:t>ub in Queensland. Seble, Can you tell us a little bit about the work that your project has been doing in prevention in the C</w:t>
      </w:r>
      <w:r w:rsidR="00660DE6" w:rsidRPr="00DA6D48">
        <w:rPr>
          <w:rFonts w:ascii="Open Sans" w:hAnsi="Open Sans" w:cs="Open Sans"/>
          <w:color w:val="000000"/>
          <w:sz w:val="20"/>
          <w:szCs w:val="20"/>
        </w:rPr>
        <w:t>ALD PAR initiative</w:t>
      </w:r>
      <w:r w:rsidRPr="00DA6D48">
        <w:rPr>
          <w:rFonts w:ascii="Open Sans" w:hAnsi="Open Sans" w:cs="Open Sans"/>
          <w:color w:val="000000"/>
          <w:sz w:val="20"/>
          <w:szCs w:val="20"/>
        </w:rPr>
        <w:t>?</w:t>
      </w:r>
    </w:p>
    <w:p w:rsidR="00A92053" w:rsidRPr="00DA6D48" w:rsidRDefault="007C73BE" w:rsidP="00A92053">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SEBLEWORK TADESSE:</w:t>
      </w:r>
      <w:r w:rsidRPr="00DA6D48">
        <w:rPr>
          <w:rFonts w:ascii="Open Sans" w:hAnsi="Open Sans" w:cs="Open Sans"/>
          <w:color w:val="000000"/>
          <w:sz w:val="20"/>
          <w:szCs w:val="20"/>
        </w:rPr>
        <w:br/>
        <w:t xml:space="preserve">Thank you, Maria. Our project was being funded by the </w:t>
      </w:r>
      <w:r w:rsidR="00660DE6" w:rsidRPr="00DA6D48">
        <w:rPr>
          <w:rFonts w:ascii="Open Sans" w:hAnsi="Open Sans" w:cs="Open Sans"/>
          <w:color w:val="000000"/>
          <w:sz w:val="20"/>
          <w:szCs w:val="20"/>
        </w:rPr>
        <w:t>Department of Social Service</w:t>
      </w:r>
      <w:r w:rsidR="00C61359" w:rsidRPr="00DA6D48">
        <w:rPr>
          <w:rFonts w:ascii="Open Sans" w:hAnsi="Open Sans" w:cs="Open Sans"/>
          <w:color w:val="000000"/>
          <w:sz w:val="20"/>
          <w:szCs w:val="20"/>
        </w:rPr>
        <w:t>s</w:t>
      </w:r>
      <w:r w:rsidR="00660DE6" w:rsidRPr="00DA6D48">
        <w:rPr>
          <w:rFonts w:ascii="Open Sans" w:hAnsi="Open Sans" w:cs="Open Sans"/>
          <w:color w:val="000000"/>
          <w:sz w:val="20"/>
          <w:szCs w:val="20"/>
        </w:rPr>
        <w:t xml:space="preserve"> to prevent</w:t>
      </w:r>
      <w:r w:rsidRPr="00DA6D48">
        <w:rPr>
          <w:rFonts w:ascii="Open Sans" w:hAnsi="Open Sans" w:cs="Open Sans"/>
          <w:color w:val="000000"/>
          <w:sz w:val="20"/>
          <w:szCs w:val="20"/>
        </w:rPr>
        <w:t xml:space="preserve"> family violence for six African community groups. But we managed </w:t>
      </w:r>
      <w:r w:rsidR="00660DE6" w:rsidRPr="00DA6D48">
        <w:rPr>
          <w:rFonts w:ascii="Open Sans" w:hAnsi="Open Sans" w:cs="Open Sans"/>
          <w:color w:val="000000"/>
          <w:sz w:val="20"/>
          <w:szCs w:val="20"/>
        </w:rPr>
        <w:t>to deliver our project beyond those focus</w:t>
      </w:r>
      <w:r w:rsidRPr="00DA6D48">
        <w:rPr>
          <w:rFonts w:ascii="Open Sans" w:hAnsi="Open Sans" w:cs="Open Sans"/>
          <w:color w:val="000000"/>
          <w:sz w:val="20"/>
          <w:szCs w:val="20"/>
        </w:rPr>
        <w:t xml:space="preserve"> grou</w:t>
      </w:r>
      <w:r w:rsidR="00660DE6" w:rsidRPr="00DA6D48">
        <w:rPr>
          <w:rFonts w:ascii="Open Sans" w:hAnsi="Open Sans" w:cs="Open Sans"/>
          <w:color w:val="000000"/>
          <w:sz w:val="20"/>
          <w:szCs w:val="20"/>
        </w:rPr>
        <w:t>ps. And with the help of Community Leaders Gathering and M</w:t>
      </w:r>
      <w:r w:rsidRPr="00DA6D48">
        <w:rPr>
          <w:rFonts w:ascii="Open Sans" w:hAnsi="Open Sans" w:cs="Open Sans"/>
          <w:color w:val="000000"/>
          <w:sz w:val="20"/>
          <w:szCs w:val="20"/>
        </w:rPr>
        <w:t>ulticultural Australia, we manage</w:t>
      </w:r>
      <w:r w:rsidR="00660DE6" w:rsidRPr="00DA6D48">
        <w:rPr>
          <w:rFonts w:ascii="Open Sans" w:hAnsi="Open Sans" w:cs="Open Sans"/>
          <w:color w:val="000000"/>
          <w:sz w:val="20"/>
          <w:szCs w:val="20"/>
        </w:rPr>
        <w:t>d</w:t>
      </w:r>
      <w:r w:rsidRPr="00DA6D48">
        <w:rPr>
          <w:rFonts w:ascii="Open Sans" w:hAnsi="Open Sans" w:cs="Open Sans"/>
          <w:color w:val="000000"/>
          <w:sz w:val="20"/>
          <w:szCs w:val="20"/>
        </w:rPr>
        <w:t xml:space="preserve"> to deliver projects to Middle East and Southeast Asian community group</w:t>
      </w:r>
      <w:r w:rsidR="00660DE6" w:rsidRPr="00DA6D48">
        <w:rPr>
          <w:rFonts w:ascii="Open Sans" w:hAnsi="Open Sans" w:cs="Open Sans"/>
          <w:color w:val="000000"/>
          <w:sz w:val="20"/>
          <w:szCs w:val="20"/>
        </w:rPr>
        <w:t>s</w:t>
      </w:r>
      <w:r w:rsidRPr="00DA6D48">
        <w:rPr>
          <w:rFonts w:ascii="Open Sans" w:hAnsi="Open Sans" w:cs="Open Sans"/>
          <w:color w:val="000000"/>
          <w:sz w:val="20"/>
          <w:szCs w:val="20"/>
        </w:rPr>
        <w:t xml:space="preserve"> and including other African community groups. </w:t>
      </w:r>
      <w:r w:rsidR="00A92053" w:rsidRPr="00DA6D48">
        <w:rPr>
          <w:rFonts w:ascii="Open Sans" w:hAnsi="Open Sans" w:cs="Open Sans"/>
          <w:color w:val="000000"/>
          <w:sz w:val="20"/>
          <w:szCs w:val="20"/>
        </w:rPr>
        <w:t>Through our project we we have been raising community awareness using community conversation guide, we asked communities to use, and our other focus was to facilitate a peer support group for men using their interests and hobbies and after we are just also using their interest to develop community and service educational resources by partnering with other agencies. We also deliver forums annually with partner organizations to a community group after we collect our community conversation, through our community conversation we collect data and issues and also understanding of communities' attitudes to what is domestic and family violence and we used that community conversation resource to address further findings and gaps in the community and the service.</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Thank you so much Seble, and we'll be hearing more about your work around</w:t>
      </w:r>
      <w:r w:rsidR="00A92053" w:rsidRPr="00DA6D48">
        <w:rPr>
          <w:rFonts w:ascii="Open Sans" w:hAnsi="Open Sans" w:cs="Open Sans"/>
          <w:color w:val="000000"/>
          <w:sz w:val="20"/>
          <w:szCs w:val="20"/>
        </w:rPr>
        <w:t xml:space="preserve"> the</w:t>
      </w:r>
      <w:r w:rsidRPr="00DA6D48">
        <w:rPr>
          <w:rFonts w:ascii="Open Sans" w:hAnsi="Open Sans" w:cs="Open Sans"/>
          <w:color w:val="000000"/>
          <w:sz w:val="20"/>
          <w:szCs w:val="20"/>
        </w:rPr>
        <w:t xml:space="preserve"> men's shed and the </w:t>
      </w:r>
      <w:r w:rsidR="00A92053" w:rsidRPr="00DA6D48">
        <w:rPr>
          <w:rFonts w:ascii="Open Sans" w:hAnsi="Open Sans" w:cs="Open Sans"/>
          <w:color w:val="000000"/>
          <w:sz w:val="20"/>
          <w:szCs w:val="20"/>
        </w:rPr>
        <w:t>“M</w:t>
      </w:r>
      <w:r w:rsidRPr="00DA6D48">
        <w:rPr>
          <w:rFonts w:ascii="Open Sans" w:hAnsi="Open Sans" w:cs="Open Sans"/>
          <w:color w:val="000000"/>
          <w:sz w:val="20"/>
          <w:szCs w:val="20"/>
        </w:rPr>
        <w:t>en managing change</w:t>
      </w:r>
      <w:r w:rsidR="00A92053" w:rsidRPr="00DA6D48">
        <w:rPr>
          <w:rFonts w:ascii="Open Sans" w:hAnsi="Open Sans" w:cs="Open Sans"/>
          <w:color w:val="000000"/>
          <w:sz w:val="20"/>
          <w:szCs w:val="20"/>
        </w:rPr>
        <w:t>”</w:t>
      </w:r>
      <w:r w:rsidRPr="00DA6D48">
        <w:rPr>
          <w:rFonts w:ascii="Open Sans" w:hAnsi="Open Sans" w:cs="Open Sans"/>
          <w:color w:val="000000"/>
          <w:sz w:val="20"/>
          <w:szCs w:val="20"/>
        </w:rPr>
        <w:t xml:space="preserve"> programme as well during the webinar. We're now going to move to Kathryn Aedy, the prevention of violenc</w:t>
      </w:r>
      <w:r w:rsidR="00660DE6" w:rsidRPr="00DA6D48">
        <w:rPr>
          <w:rFonts w:ascii="Open Sans" w:hAnsi="Open Sans" w:cs="Open Sans"/>
          <w:color w:val="000000"/>
          <w:sz w:val="20"/>
          <w:szCs w:val="20"/>
        </w:rPr>
        <w:t>e against women team leader at M</w:t>
      </w:r>
      <w:r w:rsidR="00A92053" w:rsidRPr="00DA6D48">
        <w:rPr>
          <w:rFonts w:ascii="Open Sans" w:hAnsi="Open Sans" w:cs="Open Sans"/>
          <w:color w:val="000000"/>
          <w:sz w:val="20"/>
          <w:szCs w:val="20"/>
        </w:rPr>
        <w:t>ulticultural Centre for Women's H</w:t>
      </w:r>
      <w:r w:rsidRPr="00DA6D48">
        <w:rPr>
          <w:rFonts w:ascii="Open Sans" w:hAnsi="Open Sans" w:cs="Open Sans"/>
          <w:color w:val="000000"/>
          <w:sz w:val="20"/>
          <w:szCs w:val="20"/>
        </w:rPr>
        <w:t>ealth in Victoria. Kathryn. Hi, can you tell us a little bit a</w:t>
      </w:r>
      <w:r w:rsidR="00A92053" w:rsidRPr="00DA6D48">
        <w:rPr>
          <w:rFonts w:ascii="Open Sans" w:hAnsi="Open Sans" w:cs="Open Sans"/>
          <w:color w:val="000000"/>
          <w:sz w:val="20"/>
          <w:szCs w:val="20"/>
        </w:rPr>
        <w:t>bout the work you've been doing?</w:t>
      </w:r>
    </w:p>
    <w:p w:rsidR="007C73BE" w:rsidRPr="00DA6D48" w:rsidRDefault="00660DE6"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KATHRYN AEDY</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Hi, Maria. So Making the Links</w:t>
      </w:r>
      <w:r w:rsidR="007C73BE" w:rsidRPr="00DA6D48">
        <w:rPr>
          <w:rFonts w:ascii="Open Sans" w:hAnsi="Open Sans" w:cs="Open Sans"/>
          <w:color w:val="000000"/>
          <w:sz w:val="20"/>
          <w:szCs w:val="20"/>
        </w:rPr>
        <w:t>, it's part of the safer pathway st</w:t>
      </w:r>
      <w:r w:rsidR="00E22830" w:rsidRPr="00DA6D48">
        <w:rPr>
          <w:rFonts w:ascii="Open Sans" w:hAnsi="Open Sans" w:cs="Open Sans"/>
          <w:color w:val="000000"/>
          <w:sz w:val="20"/>
          <w:szCs w:val="20"/>
        </w:rPr>
        <w:t>ream of the CALD PAR initiative</w:t>
      </w:r>
      <w:r w:rsidR="007C73BE" w:rsidRPr="00DA6D48">
        <w:rPr>
          <w:rFonts w:ascii="Open Sans" w:hAnsi="Open Sans" w:cs="Open Sans"/>
          <w:color w:val="000000"/>
          <w:sz w:val="20"/>
          <w:szCs w:val="20"/>
        </w:rPr>
        <w:t xml:space="preserve">. And it's a collaborative project, working with migrant women living in regional Victoria, to link them to mainstream family and other relevant services in regional areas. And those areas are </w:t>
      </w:r>
      <w:r w:rsidR="00A92053" w:rsidRPr="00DA6D48">
        <w:rPr>
          <w:rFonts w:ascii="Open Sans" w:hAnsi="Open Sans" w:cs="Open Sans"/>
          <w:color w:val="000000"/>
          <w:sz w:val="20"/>
          <w:szCs w:val="20"/>
        </w:rPr>
        <w:t>Ballarat, Bendigo, Mildura, Swan Hill and Geelong</w:t>
      </w:r>
      <w:r w:rsidR="007C73BE" w:rsidRPr="00DA6D48">
        <w:rPr>
          <w:rFonts w:ascii="Open Sans" w:hAnsi="Open Sans" w:cs="Open Sans"/>
          <w:color w:val="000000"/>
          <w:sz w:val="20"/>
          <w:szCs w:val="20"/>
        </w:rPr>
        <w:t xml:space="preserve">. And we achieve this by building capacity on </w:t>
      </w:r>
      <w:r w:rsidR="007C73BE" w:rsidRPr="00DA6D48">
        <w:rPr>
          <w:rFonts w:ascii="Open Sans" w:hAnsi="Open Sans" w:cs="Open Sans"/>
          <w:color w:val="000000"/>
          <w:sz w:val="20"/>
          <w:szCs w:val="20"/>
        </w:rPr>
        <w:lastRenderedPageBreak/>
        <w:t xml:space="preserve">both sides. So that means delivering education sessions in English and in language to encourage migrant women and men to reflect on their </w:t>
      </w:r>
      <w:r w:rsidR="00836278" w:rsidRPr="00DA6D48">
        <w:rPr>
          <w:rFonts w:ascii="Open Sans" w:hAnsi="Open Sans" w:cs="Open Sans"/>
          <w:color w:val="000000"/>
          <w:sz w:val="20"/>
          <w:szCs w:val="20"/>
        </w:rPr>
        <w:t>wellbeing</w:t>
      </w:r>
      <w:r w:rsidR="007C73BE" w:rsidRPr="00DA6D48">
        <w:rPr>
          <w:rFonts w:ascii="Open Sans" w:hAnsi="Open Sans" w:cs="Open Sans"/>
          <w:color w:val="000000"/>
          <w:sz w:val="20"/>
          <w:szCs w:val="20"/>
        </w:rPr>
        <w:t xml:space="preserve"> in relation to gender equality, and also to discuss and reflect on gender and race discrimination and family violence and to provide support and information on where to seek help locally. At the same time, we support a range</w:t>
      </w:r>
      <w:r w:rsidR="00A92053" w:rsidRPr="00DA6D48">
        <w:rPr>
          <w:rFonts w:ascii="Open Sans" w:hAnsi="Open Sans" w:cs="Open Sans"/>
          <w:color w:val="000000"/>
          <w:sz w:val="20"/>
          <w:szCs w:val="20"/>
        </w:rPr>
        <w:t xml:space="preserve"> of services</w:t>
      </w:r>
      <w:r w:rsidR="007C73BE" w:rsidRPr="00DA6D48">
        <w:rPr>
          <w:rFonts w:ascii="Open Sans" w:hAnsi="Open Sans" w:cs="Open Sans"/>
          <w:color w:val="000000"/>
          <w:sz w:val="20"/>
          <w:szCs w:val="20"/>
        </w:rPr>
        <w:t xml:space="preserve"> from response to</w:t>
      </w:r>
      <w:r w:rsidR="00A92053" w:rsidRPr="00DA6D48">
        <w:rPr>
          <w:rFonts w:ascii="Open Sans" w:hAnsi="Open Sans" w:cs="Open Sans"/>
          <w:color w:val="000000"/>
          <w:sz w:val="20"/>
          <w:szCs w:val="20"/>
        </w:rPr>
        <w:t xml:space="preserve"> the</w:t>
      </w:r>
      <w:r w:rsidR="007C73BE" w:rsidRPr="00DA6D48">
        <w:rPr>
          <w:rFonts w:ascii="Open Sans" w:hAnsi="Open Sans" w:cs="Open Sans"/>
          <w:color w:val="000000"/>
          <w:sz w:val="20"/>
          <w:szCs w:val="20"/>
        </w:rPr>
        <w:t xml:space="preserve"> prevention of violence to understand and address barriers that are experienced by immigrant women in regional areas. So I'll get into more later. But for example, this could include visa uncertainty, which Maria already talked about, a fear of being stigmatised by people in the community and also by mainstream services about people's cultural backgrounds. And all of this is obviously compounded by remote</w:t>
      </w:r>
      <w:r w:rsidR="00A92053" w:rsidRPr="00DA6D48">
        <w:rPr>
          <w:rFonts w:ascii="Open Sans" w:hAnsi="Open Sans" w:cs="Open Sans"/>
          <w:color w:val="000000"/>
          <w:sz w:val="20"/>
          <w:szCs w:val="20"/>
        </w:rPr>
        <w:t>ness and</w:t>
      </w:r>
      <w:r w:rsidR="007C73BE" w:rsidRPr="00DA6D48">
        <w:rPr>
          <w:rFonts w:ascii="Open Sans" w:hAnsi="Open Sans" w:cs="Open Sans"/>
          <w:color w:val="000000"/>
          <w:sz w:val="20"/>
          <w:szCs w:val="20"/>
        </w:rPr>
        <w:t xml:space="preserve"> social isolation in regional areas.</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Thank you, Kathryn. And now we</w:t>
      </w:r>
      <w:r w:rsidR="00A92053" w:rsidRPr="00DA6D48">
        <w:rPr>
          <w:rFonts w:ascii="Open Sans" w:hAnsi="Open Sans" w:cs="Open Sans"/>
          <w:color w:val="000000"/>
          <w:sz w:val="20"/>
          <w:szCs w:val="20"/>
        </w:rPr>
        <w:t>'ll go to Dipti Zachariah, the Multicultural Health Team L</w:t>
      </w:r>
      <w:r w:rsidRPr="00DA6D48">
        <w:rPr>
          <w:rFonts w:ascii="Open Sans" w:hAnsi="Open Sans" w:cs="Open Sans"/>
          <w:color w:val="000000"/>
          <w:sz w:val="20"/>
          <w:szCs w:val="20"/>
        </w:rPr>
        <w:t>eader at Western Sydney Local Health District, Dipti, can you tell us a little bit about your project?</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DIPTI</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 xml:space="preserve">Thanks, Maria. Our project is titled </w:t>
      </w:r>
      <w:r w:rsidR="00E22830" w:rsidRPr="00DA6D48">
        <w:rPr>
          <w:rFonts w:ascii="Open Sans" w:hAnsi="Open Sans" w:cs="Open Sans"/>
          <w:color w:val="000000"/>
          <w:sz w:val="20"/>
          <w:szCs w:val="20"/>
        </w:rPr>
        <w:t>“R</w:t>
      </w:r>
      <w:r w:rsidRPr="00DA6D48">
        <w:rPr>
          <w:rFonts w:ascii="Open Sans" w:hAnsi="Open Sans" w:cs="Open Sans"/>
          <w:color w:val="000000"/>
          <w:sz w:val="20"/>
          <w:szCs w:val="20"/>
        </w:rPr>
        <w:t>ich culture</w:t>
      </w:r>
      <w:r w:rsidR="00E22830" w:rsidRPr="00DA6D48">
        <w:rPr>
          <w:rFonts w:ascii="Open Sans" w:hAnsi="Open Sans" w:cs="Open Sans"/>
          <w:color w:val="000000"/>
          <w:sz w:val="20"/>
          <w:szCs w:val="20"/>
        </w:rPr>
        <w:t>s should have rich relationships”</w:t>
      </w:r>
      <w:r w:rsidRPr="00DA6D48">
        <w:rPr>
          <w:rFonts w:ascii="Open Sans" w:hAnsi="Open Sans" w:cs="Open Sans"/>
          <w:color w:val="000000"/>
          <w:sz w:val="20"/>
          <w:szCs w:val="20"/>
        </w:rPr>
        <w:t xml:space="preserve"> And it w</w:t>
      </w:r>
      <w:r w:rsidR="00E22830" w:rsidRPr="00DA6D48">
        <w:rPr>
          <w:rFonts w:ascii="Open Sans" w:hAnsi="Open Sans" w:cs="Open Sans"/>
          <w:color w:val="000000"/>
          <w:sz w:val="20"/>
          <w:szCs w:val="20"/>
        </w:rPr>
        <w:t>as a partnership model between Multicultural Health services at the Local Health D</w:t>
      </w:r>
      <w:r w:rsidRPr="00DA6D48">
        <w:rPr>
          <w:rFonts w:ascii="Open Sans" w:hAnsi="Open Sans" w:cs="Open Sans"/>
          <w:color w:val="000000"/>
          <w:sz w:val="20"/>
          <w:szCs w:val="20"/>
        </w:rPr>
        <w:t>ist</w:t>
      </w:r>
      <w:r w:rsidR="00E22830" w:rsidRPr="00DA6D48">
        <w:rPr>
          <w:rFonts w:ascii="Open Sans" w:hAnsi="Open Sans" w:cs="Open Sans"/>
          <w:color w:val="000000"/>
          <w:sz w:val="20"/>
          <w:szCs w:val="20"/>
        </w:rPr>
        <w:t>rict and the Punjabi community’s</w:t>
      </w:r>
      <w:r w:rsidRPr="00DA6D48">
        <w:rPr>
          <w:rFonts w:ascii="Open Sans" w:hAnsi="Open Sans" w:cs="Open Sans"/>
          <w:color w:val="000000"/>
          <w:sz w:val="20"/>
          <w:szCs w:val="20"/>
        </w:rPr>
        <w:t xml:space="preserve"> Harmon foun</w:t>
      </w:r>
      <w:r w:rsidR="00E22830" w:rsidRPr="00DA6D48">
        <w:rPr>
          <w:rFonts w:ascii="Open Sans" w:hAnsi="Open Sans" w:cs="Open Sans"/>
          <w:color w:val="000000"/>
          <w:sz w:val="20"/>
          <w:szCs w:val="20"/>
        </w:rPr>
        <w:t>dation and the Sudanese community’s</w:t>
      </w:r>
      <w:r w:rsidRPr="00DA6D48">
        <w:rPr>
          <w:rFonts w:ascii="Open Sans" w:hAnsi="Open Sans" w:cs="Open Sans"/>
          <w:color w:val="000000"/>
          <w:sz w:val="20"/>
          <w:szCs w:val="20"/>
        </w:rPr>
        <w:t xml:space="preserve"> Nuba Mountain</w:t>
      </w:r>
      <w:r w:rsidR="00E22830" w:rsidRPr="00DA6D48">
        <w:rPr>
          <w:rFonts w:ascii="Open Sans" w:hAnsi="Open Sans" w:cs="Open Sans"/>
          <w:color w:val="000000"/>
          <w:sz w:val="20"/>
          <w:szCs w:val="20"/>
        </w:rPr>
        <w:t>s group and the Spiritual R</w:t>
      </w:r>
      <w:r w:rsidRPr="00DA6D48">
        <w:rPr>
          <w:rFonts w:ascii="Open Sans" w:hAnsi="Open Sans" w:cs="Open Sans"/>
          <w:color w:val="000000"/>
          <w:sz w:val="20"/>
          <w:szCs w:val="20"/>
        </w:rPr>
        <w:t>evaluation group. So the major aim of the project was for the communities to develop a conceptual understanding and recognition of domestic violence within the context of cultural</w:t>
      </w:r>
      <w:r w:rsidR="00E22830" w:rsidRPr="00DA6D48">
        <w:rPr>
          <w:rFonts w:ascii="Open Sans" w:hAnsi="Open Sans" w:cs="Open Sans"/>
          <w:color w:val="000000"/>
          <w:sz w:val="20"/>
          <w:szCs w:val="20"/>
        </w:rPr>
        <w:t>,</w:t>
      </w:r>
      <w:r w:rsidRPr="00DA6D48">
        <w:rPr>
          <w:rFonts w:ascii="Open Sans" w:hAnsi="Open Sans" w:cs="Open Sans"/>
          <w:color w:val="000000"/>
          <w:sz w:val="20"/>
          <w:szCs w:val="20"/>
        </w:rPr>
        <w:t xml:space="preserve"> gender</w:t>
      </w:r>
      <w:r w:rsidR="00E22830" w:rsidRPr="00DA6D48">
        <w:rPr>
          <w:rFonts w:ascii="Open Sans" w:hAnsi="Open Sans" w:cs="Open Sans"/>
          <w:color w:val="000000"/>
          <w:sz w:val="20"/>
          <w:szCs w:val="20"/>
        </w:rPr>
        <w:t>,</w:t>
      </w:r>
      <w:r w:rsidRPr="00DA6D48">
        <w:rPr>
          <w:rFonts w:ascii="Open Sans" w:hAnsi="Open Sans" w:cs="Open Sans"/>
          <w:color w:val="000000"/>
          <w:sz w:val="20"/>
          <w:szCs w:val="20"/>
        </w:rPr>
        <w:t xml:space="preserve"> generational differences and socia</w:t>
      </w:r>
      <w:r w:rsidR="00E22830" w:rsidRPr="00DA6D48">
        <w:rPr>
          <w:rFonts w:ascii="Open Sans" w:hAnsi="Open Sans" w:cs="Open Sans"/>
          <w:color w:val="000000"/>
          <w:sz w:val="20"/>
          <w:szCs w:val="20"/>
        </w:rPr>
        <w:t>l changes;</w:t>
      </w:r>
      <w:r w:rsidRPr="00DA6D48">
        <w:rPr>
          <w:rFonts w:ascii="Open Sans" w:hAnsi="Open Sans" w:cs="Open Sans"/>
          <w:color w:val="000000"/>
          <w:sz w:val="20"/>
          <w:szCs w:val="20"/>
        </w:rPr>
        <w:t xml:space="preserve"> build the community's capacity in planning development o</w:t>
      </w:r>
      <w:r w:rsidR="00E22830" w:rsidRPr="00DA6D48">
        <w:rPr>
          <w:rFonts w:ascii="Open Sans" w:hAnsi="Open Sans" w:cs="Open Sans"/>
          <w:color w:val="000000"/>
          <w:sz w:val="20"/>
          <w:szCs w:val="20"/>
        </w:rPr>
        <w:t>f appropriate community driven D</w:t>
      </w:r>
      <w:r w:rsidRPr="00DA6D48">
        <w:rPr>
          <w:rFonts w:ascii="Open Sans" w:hAnsi="Open Sans" w:cs="Open Sans"/>
          <w:color w:val="000000"/>
          <w:sz w:val="20"/>
          <w:szCs w:val="20"/>
        </w:rPr>
        <w:t>V awareness and prevention initiatives and develop culturally appropriate resources in partnership with the communities at a grassroot</w:t>
      </w:r>
      <w:r w:rsidR="00E22830" w:rsidRPr="00DA6D48">
        <w:rPr>
          <w:rFonts w:ascii="Open Sans" w:hAnsi="Open Sans" w:cs="Open Sans"/>
          <w:color w:val="000000"/>
          <w:sz w:val="20"/>
          <w:szCs w:val="20"/>
        </w:rPr>
        <w:t>s</w:t>
      </w:r>
      <w:r w:rsidRPr="00DA6D48">
        <w:rPr>
          <w:rFonts w:ascii="Open Sans" w:hAnsi="Open Sans" w:cs="Open Sans"/>
          <w:color w:val="000000"/>
          <w:sz w:val="20"/>
          <w:szCs w:val="20"/>
        </w:rPr>
        <w:t xml:space="preserve"> level. And the project started early in February 2018. And we're still going through it. And it's enabled us to actually not only develop conceptual understanding of the communities, but help them design and own the interventions to make it much more sustainable once this project closes. Thanks, Maria.</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Thank you, Dipti. And we'll be hearing more from all of our presenters throughout the webinar today. So now we'll move to our first set of insights for the webinar. Some of our most important findings in this initiative wer</w:t>
      </w:r>
      <w:r w:rsidR="00E22830" w:rsidRPr="00DA6D48">
        <w:rPr>
          <w:rFonts w:ascii="Open Sans" w:hAnsi="Open Sans" w:cs="Open Sans"/>
          <w:color w:val="000000"/>
          <w:sz w:val="20"/>
          <w:szCs w:val="20"/>
        </w:rPr>
        <w:t>e around strengths based</w:t>
      </w:r>
      <w:r w:rsidRPr="00DA6D48">
        <w:rPr>
          <w:rFonts w:ascii="Open Sans" w:hAnsi="Open Sans" w:cs="Open Sans"/>
          <w:color w:val="000000"/>
          <w:sz w:val="20"/>
          <w:szCs w:val="20"/>
        </w:rPr>
        <w:t xml:space="preserve"> commu</w:t>
      </w:r>
      <w:r w:rsidR="00E22830" w:rsidRPr="00DA6D48">
        <w:rPr>
          <w:rFonts w:ascii="Open Sans" w:hAnsi="Open Sans" w:cs="Open Sans"/>
          <w:color w:val="000000"/>
          <w:sz w:val="20"/>
          <w:szCs w:val="20"/>
        </w:rPr>
        <w:t>nity engagement. The insights for</w:t>
      </w:r>
      <w:r w:rsidRPr="00DA6D48">
        <w:rPr>
          <w:rFonts w:ascii="Open Sans" w:hAnsi="Open Sans" w:cs="Open Sans"/>
          <w:color w:val="000000"/>
          <w:sz w:val="20"/>
          <w:szCs w:val="20"/>
        </w:rPr>
        <w:t xml:space="preserve"> practice that we've drawn out in this area in our report are to invest time in building culturally safe and trusting relationships with diverse groups and leaders in communities, and also to supp</w:t>
      </w:r>
      <w:r w:rsidR="00E22830" w:rsidRPr="00DA6D48">
        <w:rPr>
          <w:rFonts w:ascii="Open Sans" w:hAnsi="Open Sans" w:cs="Open Sans"/>
          <w:color w:val="000000"/>
          <w:sz w:val="20"/>
          <w:szCs w:val="20"/>
        </w:rPr>
        <w:t>ort core communities through</w:t>
      </w:r>
      <w:r w:rsidRPr="00DA6D48">
        <w:rPr>
          <w:rFonts w:ascii="Open Sans" w:hAnsi="Open Sans" w:cs="Open Sans"/>
          <w:color w:val="000000"/>
          <w:sz w:val="20"/>
          <w:szCs w:val="20"/>
        </w:rPr>
        <w:t xml:space="preserve"> strengths based and aspirational language around gender equality and violence prevention. Now we'll see a little bit about how this works in practice. We have a video</w:t>
      </w:r>
      <w:r w:rsidR="00E22830" w:rsidRPr="00DA6D48">
        <w:rPr>
          <w:rFonts w:ascii="Open Sans" w:hAnsi="Open Sans" w:cs="Open Sans"/>
          <w:color w:val="000000"/>
          <w:sz w:val="20"/>
          <w:szCs w:val="20"/>
        </w:rPr>
        <w:t xml:space="preserve"> contribution from the team at R</w:t>
      </w:r>
      <w:r w:rsidRPr="00DA6D48">
        <w:rPr>
          <w:rFonts w:ascii="Open Sans" w:hAnsi="Open Sans" w:cs="Open Sans"/>
          <w:color w:val="000000"/>
          <w:sz w:val="20"/>
          <w:szCs w:val="20"/>
        </w:rPr>
        <w:t>elationships Australia South A</w:t>
      </w:r>
      <w:r w:rsidR="00E22830" w:rsidRPr="00DA6D48">
        <w:rPr>
          <w:rFonts w:ascii="Open Sans" w:hAnsi="Open Sans" w:cs="Open Sans"/>
          <w:color w:val="000000"/>
          <w:sz w:val="20"/>
          <w:szCs w:val="20"/>
        </w:rPr>
        <w:t>ustralia on their Good Life project. A reminder</w:t>
      </w:r>
      <w:r w:rsidRPr="00DA6D48">
        <w:rPr>
          <w:rFonts w:ascii="Open Sans" w:hAnsi="Open Sans" w:cs="Open Sans"/>
          <w:color w:val="000000"/>
          <w:sz w:val="20"/>
          <w:szCs w:val="20"/>
        </w:rPr>
        <w:t xml:space="preserve"> to submit your questions as the video plays.</w:t>
      </w:r>
    </w:p>
    <w:p w:rsidR="007C73BE" w:rsidRPr="00DA6D48" w:rsidRDefault="007C73BE" w:rsidP="00E2276A">
      <w:pPr>
        <w:spacing w:after="240" w:line="288" w:lineRule="auto"/>
        <w:rPr>
          <w:rFonts w:ascii="Open Sans" w:hAnsi="Open Sans" w:cs="Open Sans"/>
          <w:i/>
          <w:color w:val="000000"/>
          <w:sz w:val="20"/>
          <w:szCs w:val="20"/>
        </w:rPr>
      </w:pPr>
      <w:r w:rsidRPr="00DA6D48">
        <w:rPr>
          <w:rFonts w:ascii="Open Sans" w:hAnsi="Open Sans" w:cs="Open Sans"/>
          <w:i/>
          <w:color w:val="000000"/>
          <w:sz w:val="20"/>
          <w:szCs w:val="20"/>
        </w:rPr>
        <w:t>(VIDEO PLAYING)</w:t>
      </w:r>
    </w:p>
    <w:p w:rsidR="00E2276A" w:rsidRPr="00DA6D48" w:rsidRDefault="00E22830"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lastRenderedPageBreak/>
        <w:t xml:space="preserve">ENAAM </w:t>
      </w:r>
      <w:r w:rsidR="00836278" w:rsidRPr="00DA6D48">
        <w:rPr>
          <w:rFonts w:ascii="Open Sans" w:hAnsi="Open Sans" w:cs="Open Sans"/>
          <w:b/>
          <w:color w:val="000000"/>
          <w:sz w:val="20"/>
          <w:szCs w:val="20"/>
        </w:rPr>
        <w:t>OUDIH</w:t>
      </w:r>
      <w:r w:rsidR="00836278" w:rsidRPr="00DA6D48">
        <w:rPr>
          <w:rFonts w:ascii="Open Sans" w:hAnsi="Open Sans" w:cs="Open Sans"/>
          <w:color w:val="000000"/>
          <w:sz w:val="20"/>
          <w:szCs w:val="20"/>
        </w:rPr>
        <w:t xml:space="preserve">: </w:t>
      </w:r>
      <w:r w:rsidR="00DA6D48">
        <w:rPr>
          <w:rFonts w:ascii="Open Sans" w:hAnsi="Open Sans" w:cs="Open Sans"/>
          <w:color w:val="000000"/>
          <w:sz w:val="20"/>
          <w:szCs w:val="20"/>
        </w:rPr>
        <w:br/>
      </w:r>
      <w:r w:rsidR="00836278" w:rsidRPr="00DA6D48">
        <w:rPr>
          <w:rFonts w:ascii="Open Sans" w:hAnsi="Open Sans" w:cs="Open Sans"/>
          <w:color w:val="000000"/>
          <w:sz w:val="20"/>
          <w:szCs w:val="20"/>
        </w:rPr>
        <w:t>Our</w:t>
      </w:r>
      <w:r w:rsidRPr="00DA6D48">
        <w:rPr>
          <w:rFonts w:ascii="Open Sans" w:hAnsi="Open Sans" w:cs="Open Sans"/>
          <w:color w:val="000000"/>
          <w:sz w:val="20"/>
          <w:szCs w:val="20"/>
        </w:rPr>
        <w:t xml:space="preserve"> DV program</w:t>
      </w:r>
      <w:r w:rsidR="007C73BE" w:rsidRPr="00DA6D48">
        <w:rPr>
          <w:rFonts w:ascii="Open Sans" w:hAnsi="Open Sans" w:cs="Open Sans"/>
          <w:color w:val="000000"/>
          <w:sz w:val="20"/>
          <w:szCs w:val="20"/>
        </w:rPr>
        <w:t xml:space="preserve"> started two years ago</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funded by the Commonwealth after receiving funding from the government, we immediately established</w:t>
      </w:r>
      <w:r w:rsidRPr="00DA6D48">
        <w:rPr>
          <w:rFonts w:ascii="Open Sans" w:hAnsi="Open Sans" w:cs="Open Sans"/>
          <w:color w:val="000000"/>
          <w:sz w:val="20"/>
          <w:szCs w:val="20"/>
        </w:rPr>
        <w:t xml:space="preserve"> a </w:t>
      </w:r>
      <w:r w:rsidR="007C73BE" w:rsidRPr="00DA6D48">
        <w:rPr>
          <w:rFonts w:ascii="Open Sans" w:hAnsi="Open Sans" w:cs="Open Sans"/>
          <w:color w:val="000000"/>
          <w:sz w:val="20"/>
          <w:szCs w:val="20"/>
        </w:rPr>
        <w:t>selection panel, which had representation from the communi</w:t>
      </w:r>
      <w:r w:rsidRPr="00DA6D48">
        <w:rPr>
          <w:rFonts w:ascii="Open Sans" w:hAnsi="Open Sans" w:cs="Open Sans"/>
          <w:color w:val="000000"/>
          <w:sz w:val="20"/>
          <w:szCs w:val="20"/>
        </w:rPr>
        <w:t>ty as well as management here, R</w:t>
      </w:r>
      <w:r w:rsidR="007C73BE" w:rsidRPr="00DA6D48">
        <w:rPr>
          <w:rFonts w:ascii="Open Sans" w:hAnsi="Open Sans" w:cs="Open Sans"/>
          <w:color w:val="000000"/>
          <w:sz w:val="20"/>
          <w:szCs w:val="20"/>
        </w:rPr>
        <w:t>elationships Australia, and two part time workers were employed</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a total of only three days. But we had to capitalise on the knowledge of other African worker</w:t>
      </w:r>
      <w:r w:rsidRPr="00DA6D48">
        <w:rPr>
          <w:rFonts w:ascii="Open Sans" w:hAnsi="Open Sans" w:cs="Open Sans"/>
          <w:color w:val="000000"/>
          <w:sz w:val="20"/>
          <w:szCs w:val="20"/>
        </w:rPr>
        <w:t>s within R</w:t>
      </w:r>
      <w:r w:rsidR="007C73BE" w:rsidRPr="00DA6D48">
        <w:rPr>
          <w:rFonts w:ascii="Open Sans" w:hAnsi="Open Sans" w:cs="Open Sans"/>
          <w:color w:val="000000"/>
          <w:sz w:val="20"/>
          <w:szCs w:val="20"/>
        </w:rPr>
        <w:t>elat</w:t>
      </w:r>
      <w:r w:rsidRPr="00DA6D48">
        <w:rPr>
          <w:rFonts w:ascii="Open Sans" w:hAnsi="Open Sans" w:cs="Open Sans"/>
          <w:color w:val="000000"/>
          <w:sz w:val="20"/>
          <w:szCs w:val="20"/>
        </w:rPr>
        <w:t>ionships Australia and outside R</w:t>
      </w:r>
      <w:r w:rsidR="007C73BE" w:rsidRPr="00DA6D48">
        <w:rPr>
          <w:rFonts w:ascii="Open Sans" w:hAnsi="Open Sans" w:cs="Open Sans"/>
          <w:color w:val="000000"/>
          <w:sz w:val="20"/>
          <w:szCs w:val="20"/>
        </w:rPr>
        <w:t>elationships Australia, and with their help we established an advisory committee with 80%</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minimum 80%</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of its members were of African background, and we're</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between all the networks, the workers and Advisory Committee, we built lots and lots of networks and connections with different communities, African communities who helped us access the community and started facilitating conversation at management level as well as at the community and different networks that that inc</w:t>
      </w:r>
      <w:r w:rsidRPr="00DA6D48">
        <w:rPr>
          <w:rFonts w:ascii="Open Sans" w:hAnsi="Open Sans" w:cs="Open Sans"/>
          <w:color w:val="000000"/>
          <w:sz w:val="20"/>
          <w:szCs w:val="20"/>
        </w:rPr>
        <w:t>luded churches, mosques, wher</w:t>
      </w:r>
      <w:r w:rsidR="007C73BE" w:rsidRPr="00DA6D48">
        <w:rPr>
          <w:rFonts w:ascii="Open Sans" w:hAnsi="Open Sans" w:cs="Open Sans"/>
          <w:color w:val="000000"/>
          <w:sz w:val="20"/>
          <w:szCs w:val="20"/>
        </w:rPr>
        <w:t xml:space="preserve">ever we could get in we basically went in. </w:t>
      </w:r>
    </w:p>
    <w:p w:rsidR="00E2276A" w:rsidRPr="00DA6D48" w:rsidRDefault="00C3230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SUMBO NDI</w:t>
      </w:r>
      <w:r w:rsidR="00DE4EB6" w:rsidRPr="00DA6D48">
        <w:rPr>
          <w:rFonts w:ascii="Open Sans" w:hAnsi="Open Sans" w:cs="Open Sans"/>
          <w:b/>
          <w:color w:val="000000"/>
          <w:sz w:val="20"/>
          <w:szCs w:val="20"/>
        </w:rPr>
        <w:t xml:space="preserve">: </w:t>
      </w:r>
      <w:r w:rsidR="00DA6D48">
        <w:rPr>
          <w:rFonts w:ascii="Open Sans" w:hAnsi="Open Sans" w:cs="Open Sans"/>
          <w:color w:val="000000"/>
          <w:sz w:val="20"/>
          <w:szCs w:val="20"/>
        </w:rPr>
        <w:br/>
      </w:r>
      <w:r w:rsidR="007C73BE" w:rsidRPr="00DA6D48">
        <w:rPr>
          <w:rFonts w:ascii="Open Sans" w:hAnsi="Open Sans" w:cs="Open Sans"/>
          <w:color w:val="000000"/>
          <w:sz w:val="20"/>
          <w:szCs w:val="20"/>
        </w:rPr>
        <w:t xml:space="preserve">If we were to have gone into the community and talk about, oh, we have a session on family and domestic violence, the level of engagement would have received would have been different because we know this from experience in working with other taboo topics that putting a negative spin or naming it directly when people are not ready becomes a barrier, or the strategy with this project is to look from a point of view of what people really connect with and in terms of engaging are consulting with the community to come up with their understanding of the issue and how they wish to engage with it. And they came up with the name, good life, good life in the sense that everyone recognised that for them to leave their countries to come to Australia. They had an intention of coming to have a good life. </w:t>
      </w:r>
    </w:p>
    <w:p w:rsidR="00C3230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But then the issue becomes when they come in Australia, so many things come up, maybe unemployment, lack of understanding of the system, issues with relationship</w:t>
      </w:r>
      <w:r w:rsidR="00DE4EB6" w:rsidRPr="00DA6D48">
        <w:rPr>
          <w:rFonts w:ascii="Open Sans" w:hAnsi="Open Sans" w:cs="Open Sans"/>
          <w:color w:val="000000"/>
          <w:sz w:val="20"/>
          <w:szCs w:val="20"/>
        </w:rPr>
        <w:t>s,</w:t>
      </w:r>
      <w:r w:rsidRPr="00DA6D48">
        <w:rPr>
          <w:rFonts w:ascii="Open Sans" w:hAnsi="Open Sans" w:cs="Open Sans"/>
          <w:color w:val="000000"/>
          <w:sz w:val="20"/>
          <w:szCs w:val="20"/>
        </w:rPr>
        <w:t xml:space="preserve"> there are so many other things that come in the way and then conflict arises and if people don't know how to manage these things, or how to seek for help, it then sort of escalates into family and domestic violence. </w:t>
      </w:r>
      <w:r w:rsidR="00C3230E" w:rsidRPr="00DA6D48">
        <w:rPr>
          <w:rFonts w:ascii="Open Sans" w:hAnsi="Open Sans" w:cs="Open Sans"/>
          <w:color w:val="000000"/>
          <w:sz w:val="20"/>
          <w:szCs w:val="20"/>
        </w:rPr>
        <w:t>ISSAC ZANGRE</w:t>
      </w:r>
      <w:r w:rsidR="00DE4EB6" w:rsidRPr="00DA6D48">
        <w:rPr>
          <w:rFonts w:ascii="Open Sans" w:hAnsi="Open Sans" w:cs="Open Sans"/>
          <w:color w:val="000000"/>
          <w:sz w:val="20"/>
          <w:szCs w:val="20"/>
        </w:rPr>
        <w:t xml:space="preserve">: </w:t>
      </w:r>
      <w:r w:rsidRPr="00DA6D48">
        <w:rPr>
          <w:rFonts w:ascii="Open Sans" w:hAnsi="Open Sans" w:cs="Open Sans"/>
          <w:color w:val="000000"/>
          <w:sz w:val="20"/>
          <w:szCs w:val="20"/>
        </w:rPr>
        <w:t xml:space="preserve">When we went to a community, we know, like the community, A or B, this is the issue. This is the understanding. And this is a barrier. </w:t>
      </w:r>
    </w:p>
    <w:p w:rsidR="00C3230E" w:rsidRPr="00DA6D48" w:rsidRDefault="00C3230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BIEN-AIME MURHIMANYA:</w:t>
      </w:r>
      <w:r w:rsidR="00DA6D48">
        <w:rPr>
          <w:rFonts w:ascii="Open Sans" w:hAnsi="Open Sans" w:cs="Open Sans"/>
          <w:color w:val="000000"/>
          <w:sz w:val="20"/>
          <w:szCs w:val="20"/>
        </w:rPr>
        <w:br/>
      </w:r>
      <w:r w:rsidR="007C73BE" w:rsidRPr="00DA6D48">
        <w:rPr>
          <w:rFonts w:ascii="Open Sans" w:hAnsi="Open Sans" w:cs="Open Sans"/>
          <w:color w:val="000000"/>
          <w:sz w:val="20"/>
          <w:szCs w:val="20"/>
        </w:rPr>
        <w:t xml:space="preserve">I didn't know much about domestic violence, especially from the African young people's point of view. This project provided me that opportunity to engage with young people like myself, I feel really confident I can talk about the domestic violence in a way that does not really stigmatise it. </w:t>
      </w:r>
    </w:p>
    <w:p w:rsidR="00C3230E" w:rsidRPr="00DA6D48" w:rsidRDefault="00C3230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 xml:space="preserve">UKASH AHMED: </w:t>
      </w:r>
      <w:r w:rsidR="00DA6D48">
        <w:rPr>
          <w:rFonts w:ascii="Open Sans" w:hAnsi="Open Sans" w:cs="Open Sans"/>
          <w:color w:val="000000"/>
          <w:sz w:val="20"/>
          <w:szCs w:val="20"/>
        </w:rPr>
        <w:br/>
      </w:r>
      <w:r w:rsidR="007C73BE" w:rsidRPr="00DA6D48">
        <w:rPr>
          <w:rFonts w:ascii="Open Sans" w:hAnsi="Open Sans" w:cs="Open Sans"/>
          <w:color w:val="000000"/>
          <w:sz w:val="20"/>
          <w:szCs w:val="20"/>
        </w:rPr>
        <w:t xml:space="preserve">I mean, this programme is much needed. I mean, there's an element of taboo that's attached to it. It has opened up a new platform where </w:t>
      </w:r>
      <w:r w:rsidRPr="00DA6D48">
        <w:rPr>
          <w:rFonts w:ascii="Open Sans" w:hAnsi="Open Sans" w:cs="Open Sans"/>
          <w:color w:val="000000"/>
          <w:sz w:val="20"/>
          <w:szCs w:val="20"/>
        </w:rPr>
        <w:t>people can come and start to have conversations.</w:t>
      </w:r>
      <w:r w:rsidR="007C73BE" w:rsidRPr="00DA6D48">
        <w:rPr>
          <w:rFonts w:ascii="Open Sans" w:hAnsi="Open Sans" w:cs="Open Sans"/>
          <w:color w:val="000000"/>
          <w:sz w:val="20"/>
          <w:szCs w:val="20"/>
        </w:rPr>
        <w:t xml:space="preserve"> This is really impo</w:t>
      </w:r>
      <w:r w:rsidRPr="00DA6D48">
        <w:rPr>
          <w:rFonts w:ascii="Open Sans" w:hAnsi="Open Sans" w:cs="Open Sans"/>
          <w:color w:val="000000"/>
          <w:sz w:val="20"/>
          <w:szCs w:val="20"/>
        </w:rPr>
        <w:t>rtant, but we have discussions a</w:t>
      </w:r>
      <w:r w:rsidR="007C73BE" w:rsidRPr="00DA6D48">
        <w:rPr>
          <w:rFonts w:ascii="Open Sans" w:hAnsi="Open Sans" w:cs="Open Sans"/>
          <w:color w:val="000000"/>
          <w:sz w:val="20"/>
          <w:szCs w:val="20"/>
        </w:rPr>
        <w:t>nd then we've seen some breakthroughs because once you start to articulate your feelings really better, and I mean your problem solving skills just automatically improves. But my</w:t>
      </w:r>
      <w:r w:rsidRPr="00DA6D48">
        <w:rPr>
          <w:rFonts w:ascii="Open Sans" w:hAnsi="Open Sans" w:cs="Open Sans"/>
          <w:color w:val="000000"/>
          <w:sz w:val="20"/>
          <w:szCs w:val="20"/>
        </w:rPr>
        <w:t xml:space="preserve"> biggest fear is initiatives like this</w:t>
      </w:r>
      <w:r w:rsidR="007C73BE" w:rsidRPr="00DA6D48">
        <w:rPr>
          <w:rFonts w:ascii="Open Sans" w:hAnsi="Open Sans" w:cs="Open Sans"/>
          <w:color w:val="000000"/>
          <w:sz w:val="20"/>
          <w:szCs w:val="20"/>
        </w:rPr>
        <w:t xml:space="preserve"> that are unique and quite </w:t>
      </w:r>
      <w:r w:rsidR="007C73BE" w:rsidRPr="00DA6D48">
        <w:rPr>
          <w:rFonts w:ascii="Open Sans" w:hAnsi="Open Sans" w:cs="Open Sans"/>
          <w:color w:val="000000"/>
          <w:sz w:val="20"/>
          <w:szCs w:val="20"/>
        </w:rPr>
        <w:lastRenderedPageBreak/>
        <w:t>empowering. If there's no kind of an element of sustainability, like it goes</w:t>
      </w:r>
      <w:r w:rsidRPr="00DA6D48">
        <w:rPr>
          <w:rFonts w:ascii="Open Sans" w:hAnsi="Open Sans" w:cs="Open Sans"/>
          <w:color w:val="000000"/>
          <w:sz w:val="20"/>
          <w:szCs w:val="20"/>
        </w:rPr>
        <w:t xml:space="preserve"> on</w:t>
      </w:r>
      <w:r w:rsidR="007C73BE" w:rsidRPr="00DA6D48">
        <w:rPr>
          <w:rFonts w:ascii="Open Sans" w:hAnsi="Open Sans" w:cs="Open Sans"/>
          <w:color w:val="000000"/>
          <w:sz w:val="20"/>
          <w:szCs w:val="20"/>
        </w:rPr>
        <w:t xml:space="preserve">, becomes intergenerational, we kind of lose the whole kind of long term impact aspect of it. </w:t>
      </w:r>
    </w:p>
    <w:p w:rsidR="00C3230E" w:rsidRPr="00DA6D48" w:rsidRDefault="00C3230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 xml:space="preserve">AZA ISMAIL: </w:t>
      </w:r>
      <w:r w:rsidR="00DA6D48">
        <w:rPr>
          <w:rFonts w:ascii="Open Sans" w:hAnsi="Open Sans" w:cs="Open Sans"/>
          <w:color w:val="000000"/>
          <w:sz w:val="20"/>
          <w:szCs w:val="20"/>
        </w:rPr>
        <w:br/>
      </w:r>
      <w:r w:rsidR="007C73BE" w:rsidRPr="00DA6D48">
        <w:rPr>
          <w:rFonts w:ascii="Open Sans" w:hAnsi="Open Sans" w:cs="Open Sans"/>
          <w:color w:val="000000"/>
          <w:sz w:val="20"/>
          <w:szCs w:val="20"/>
        </w:rPr>
        <w:t xml:space="preserve">As a woman, and now that I have daughters, I have nieces, I have sisters, I have friends, and having this conversations not only </w:t>
      </w:r>
      <w:r w:rsidRPr="00DA6D48">
        <w:rPr>
          <w:rFonts w:ascii="Open Sans" w:hAnsi="Open Sans" w:cs="Open Sans"/>
          <w:color w:val="000000"/>
          <w:sz w:val="20"/>
          <w:szCs w:val="20"/>
        </w:rPr>
        <w:t>destigmatises DV</w:t>
      </w:r>
      <w:r w:rsidR="007C73BE" w:rsidRPr="00DA6D48">
        <w:rPr>
          <w:rFonts w:ascii="Open Sans" w:hAnsi="Open Sans" w:cs="Open Sans"/>
          <w:color w:val="000000"/>
          <w:sz w:val="20"/>
          <w:szCs w:val="20"/>
        </w:rPr>
        <w:t xml:space="preserve"> as a topic, and it also makes it eas</w:t>
      </w:r>
      <w:r w:rsidRPr="00DA6D48">
        <w:rPr>
          <w:rFonts w:ascii="Open Sans" w:hAnsi="Open Sans" w:cs="Open Sans"/>
          <w:color w:val="000000"/>
          <w:sz w:val="20"/>
          <w:szCs w:val="20"/>
        </w:rPr>
        <w:t>ier for us to talk about it as</w:t>
      </w:r>
      <w:r w:rsidR="007C73BE" w:rsidRPr="00DA6D48">
        <w:rPr>
          <w:rFonts w:ascii="Open Sans" w:hAnsi="Open Sans" w:cs="Open Sans"/>
          <w:color w:val="000000"/>
          <w:sz w:val="20"/>
          <w:szCs w:val="20"/>
        </w:rPr>
        <w:t xml:space="preserve"> women when we come together. And also when I see myself have conversations</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I've personally gone through</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or seen</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or experienced</w:t>
      </w:r>
      <w:r w:rsidRPr="00DA6D48">
        <w:rPr>
          <w:rFonts w:ascii="Open Sans" w:hAnsi="Open Sans" w:cs="Open Sans"/>
          <w:color w:val="000000"/>
          <w:sz w:val="20"/>
          <w:szCs w:val="20"/>
        </w:rPr>
        <w:t xml:space="preserve"> domestic violence in the flesh s</w:t>
      </w:r>
      <w:r w:rsidR="007C73BE" w:rsidRPr="00DA6D48">
        <w:rPr>
          <w:rFonts w:ascii="Open Sans" w:hAnsi="Open Sans" w:cs="Open Sans"/>
          <w:color w:val="000000"/>
          <w:sz w:val="20"/>
          <w:szCs w:val="20"/>
        </w:rPr>
        <w:t xml:space="preserve">o I understand that when it's not talked about or it is a taboo topic, I understand how that can be damaging to families and the youth as well. </w:t>
      </w:r>
    </w:p>
    <w:p w:rsidR="00E2276A" w:rsidRPr="00DA6D48" w:rsidRDefault="00C3230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SIDIQUE BAH:</w:t>
      </w:r>
      <w:r w:rsidR="00DA6D48">
        <w:rPr>
          <w:rFonts w:ascii="Open Sans" w:hAnsi="Open Sans" w:cs="Open Sans"/>
          <w:color w:val="000000"/>
          <w:sz w:val="20"/>
          <w:szCs w:val="20"/>
        </w:rPr>
        <w:br/>
      </w:r>
      <w:r w:rsidRPr="00DA6D48">
        <w:rPr>
          <w:rFonts w:ascii="Open Sans" w:hAnsi="Open Sans" w:cs="Open Sans"/>
          <w:color w:val="000000"/>
          <w:sz w:val="20"/>
          <w:szCs w:val="20"/>
        </w:rPr>
        <w:t xml:space="preserve"> </w:t>
      </w:r>
      <w:r w:rsidR="007C73BE" w:rsidRPr="00DA6D48">
        <w:rPr>
          <w:rFonts w:ascii="Open Sans" w:hAnsi="Open Sans" w:cs="Open Sans"/>
          <w:color w:val="000000"/>
          <w:sz w:val="20"/>
          <w:szCs w:val="20"/>
        </w:rPr>
        <w:t>One good thing about the programme actually was the fact that we sort of we are not told</w:t>
      </w:r>
      <w:r w:rsidR="00677102"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we are not told what to do</w:t>
      </w:r>
      <w:r w:rsidR="00677102"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or how to say things</w:t>
      </w:r>
      <w:r w:rsidR="00677102" w:rsidRPr="00DA6D48">
        <w:rPr>
          <w:rFonts w:ascii="Open Sans" w:hAnsi="Open Sans" w:cs="Open Sans"/>
          <w:color w:val="000000"/>
          <w:sz w:val="20"/>
          <w:szCs w:val="20"/>
        </w:rPr>
        <w:t>. We are given the</w:t>
      </w:r>
      <w:r w:rsidR="007C73BE" w:rsidRPr="00DA6D48">
        <w:rPr>
          <w:rFonts w:ascii="Open Sans" w:hAnsi="Open Sans" w:cs="Open Sans"/>
          <w:color w:val="000000"/>
          <w:sz w:val="20"/>
          <w:szCs w:val="20"/>
        </w:rPr>
        <w:t xml:space="preserve"> opportunity to express ourselves or what we think about domestic violence, and this is something that sometime</w:t>
      </w:r>
      <w:r w:rsidR="00677102" w:rsidRPr="00DA6D48">
        <w:rPr>
          <w:rFonts w:ascii="Open Sans" w:hAnsi="Open Sans" w:cs="Open Sans"/>
          <w:color w:val="000000"/>
          <w:sz w:val="20"/>
          <w:szCs w:val="20"/>
        </w:rPr>
        <w:t>s</w:t>
      </w:r>
      <w:r w:rsidR="007C73BE" w:rsidRPr="00DA6D48">
        <w:rPr>
          <w:rFonts w:ascii="Open Sans" w:hAnsi="Open Sans" w:cs="Open Sans"/>
          <w:color w:val="000000"/>
          <w:sz w:val="20"/>
          <w:szCs w:val="20"/>
        </w:rPr>
        <w:t xml:space="preserve"> get</w:t>
      </w:r>
      <w:r w:rsidR="00677102" w:rsidRPr="00DA6D48">
        <w:rPr>
          <w:rFonts w:ascii="Open Sans" w:hAnsi="Open Sans" w:cs="Open Sans"/>
          <w:color w:val="000000"/>
          <w:sz w:val="20"/>
          <w:szCs w:val="20"/>
        </w:rPr>
        <w:t>s</w:t>
      </w:r>
      <w:r w:rsidR="007C73BE" w:rsidRPr="00DA6D48">
        <w:rPr>
          <w:rFonts w:ascii="Open Sans" w:hAnsi="Open Sans" w:cs="Open Sans"/>
          <w:color w:val="000000"/>
          <w:sz w:val="20"/>
          <w:szCs w:val="20"/>
        </w:rPr>
        <w:t xml:space="preserve"> missed in the whole picture because sometimes men from African background we feel like people have this feeling that we are the perpetrators all the time and so there is this negative connotation to it. When you say do</w:t>
      </w:r>
      <w:r w:rsidR="00677102" w:rsidRPr="00DA6D48">
        <w:rPr>
          <w:rFonts w:ascii="Open Sans" w:hAnsi="Open Sans" w:cs="Open Sans"/>
          <w:color w:val="000000"/>
          <w:sz w:val="20"/>
          <w:szCs w:val="20"/>
        </w:rPr>
        <w:t>mestic violence, would you want to</w:t>
      </w:r>
      <w:r w:rsidR="007C73BE" w:rsidRPr="00DA6D48">
        <w:rPr>
          <w:rFonts w:ascii="Open Sans" w:hAnsi="Open Sans" w:cs="Open Sans"/>
          <w:color w:val="000000"/>
          <w:sz w:val="20"/>
          <w:szCs w:val="20"/>
        </w:rPr>
        <w:t xml:space="preserve"> talk about it? </w:t>
      </w:r>
    </w:p>
    <w:p w:rsidR="00E2276A" w:rsidRPr="00DA6D48" w:rsidRDefault="00677102"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 xml:space="preserve">ENAAM OUDIH: </w:t>
      </w:r>
      <w:r w:rsidR="00DA6D48">
        <w:rPr>
          <w:rFonts w:ascii="Open Sans" w:hAnsi="Open Sans" w:cs="Open Sans"/>
          <w:color w:val="000000"/>
          <w:sz w:val="20"/>
          <w:szCs w:val="20"/>
        </w:rPr>
        <w:br/>
      </w:r>
      <w:r w:rsidRPr="00DA6D48">
        <w:rPr>
          <w:rFonts w:ascii="Open Sans" w:hAnsi="Open Sans" w:cs="Open Sans"/>
          <w:color w:val="000000"/>
          <w:sz w:val="20"/>
          <w:szCs w:val="20"/>
        </w:rPr>
        <w:t>The project has</w:t>
      </w:r>
      <w:r w:rsidR="007C73BE" w:rsidRPr="00DA6D48">
        <w:rPr>
          <w:rFonts w:ascii="Open Sans" w:hAnsi="Open Sans" w:cs="Open Sans"/>
          <w:color w:val="000000"/>
          <w:sz w:val="20"/>
          <w:szCs w:val="20"/>
        </w:rPr>
        <w:t xml:space="preserve"> achieved so much, and I wish I have more time to go through them all. In a very nu</w:t>
      </w:r>
      <w:r w:rsidRPr="00DA6D48">
        <w:rPr>
          <w:rFonts w:ascii="Open Sans" w:hAnsi="Open Sans" w:cs="Open Sans"/>
          <w:color w:val="000000"/>
          <w:sz w:val="20"/>
          <w:szCs w:val="20"/>
        </w:rPr>
        <w:t xml:space="preserve">tshell, I could say that the </w:t>
      </w:r>
      <w:r w:rsidR="007C73BE" w:rsidRPr="00DA6D48">
        <w:rPr>
          <w:rFonts w:ascii="Open Sans" w:hAnsi="Open Sans" w:cs="Open Sans"/>
          <w:color w:val="000000"/>
          <w:sz w:val="20"/>
          <w:szCs w:val="20"/>
        </w:rPr>
        <w:t xml:space="preserve">all the promotional materials that we've developed are still being used. The poster is being used actually as a </w:t>
      </w:r>
      <w:r w:rsidRPr="00DA6D48">
        <w:rPr>
          <w:rFonts w:ascii="Open Sans" w:hAnsi="Open Sans" w:cs="Open Sans"/>
          <w:color w:val="000000"/>
          <w:sz w:val="20"/>
          <w:szCs w:val="20"/>
        </w:rPr>
        <w:t>tool to help the conversation, for</w:t>
      </w:r>
      <w:r w:rsidR="007C73BE" w:rsidRPr="00DA6D48">
        <w:rPr>
          <w:rFonts w:ascii="Open Sans" w:hAnsi="Open Sans" w:cs="Open Sans"/>
          <w:color w:val="000000"/>
          <w:sz w:val="20"/>
          <w:szCs w:val="20"/>
        </w:rPr>
        <w:t xml:space="preserve"> whether we're working with the individual or family, or a community. We've held so many conversation sessions with the community, and we've learned so much. And we've developed, basic</w:t>
      </w:r>
      <w:r w:rsidRPr="00DA6D48">
        <w:rPr>
          <w:rFonts w:ascii="Open Sans" w:hAnsi="Open Sans" w:cs="Open Sans"/>
          <w:color w:val="000000"/>
          <w:sz w:val="20"/>
          <w:szCs w:val="20"/>
        </w:rPr>
        <w:t>ally, a lot of information and</w:t>
      </w:r>
      <w:r w:rsidR="007C73BE" w:rsidRPr="00DA6D48">
        <w:rPr>
          <w:rFonts w:ascii="Open Sans" w:hAnsi="Open Sans" w:cs="Open Sans"/>
          <w:color w:val="000000"/>
          <w:sz w:val="20"/>
          <w:szCs w:val="20"/>
        </w:rPr>
        <w:t xml:space="preserve"> understanding about the cultural context. We've run cross-culture training also to help service provi</w:t>
      </w:r>
      <w:r w:rsidRPr="00DA6D48">
        <w:rPr>
          <w:rFonts w:ascii="Open Sans" w:hAnsi="Open Sans" w:cs="Open Sans"/>
          <w:color w:val="000000"/>
          <w:sz w:val="20"/>
          <w:szCs w:val="20"/>
        </w:rPr>
        <w:t>ders understand the context of DV, the context of DV</w:t>
      </w:r>
      <w:r w:rsidR="007C73BE" w:rsidRPr="00DA6D48">
        <w:rPr>
          <w:rFonts w:ascii="Open Sans" w:hAnsi="Open Sans" w:cs="Open Sans"/>
          <w:color w:val="000000"/>
          <w:sz w:val="20"/>
          <w:szCs w:val="20"/>
        </w:rPr>
        <w:t xml:space="preserve"> within</w:t>
      </w:r>
      <w:r w:rsidRPr="00DA6D48">
        <w:rPr>
          <w:rFonts w:ascii="Open Sans" w:hAnsi="Open Sans" w:cs="Open Sans"/>
          <w:color w:val="000000"/>
          <w:sz w:val="20"/>
          <w:szCs w:val="20"/>
        </w:rPr>
        <w:t xml:space="preserve"> the</w:t>
      </w:r>
      <w:r w:rsidR="007C73BE" w:rsidRPr="00DA6D48">
        <w:rPr>
          <w:rFonts w:ascii="Open Sans" w:hAnsi="Open Sans" w:cs="Open Sans"/>
          <w:color w:val="000000"/>
          <w:sz w:val="20"/>
          <w:szCs w:val="20"/>
        </w:rPr>
        <w:t xml:space="preserve"> African community. We have built</w:t>
      </w:r>
      <w:r w:rsidRPr="00DA6D48">
        <w:rPr>
          <w:rFonts w:ascii="Open Sans" w:hAnsi="Open Sans" w:cs="Open Sans"/>
          <w:color w:val="000000"/>
          <w:sz w:val="20"/>
          <w:szCs w:val="20"/>
        </w:rPr>
        <w:t xml:space="preserve"> a</w:t>
      </w:r>
      <w:r w:rsidR="007C73BE" w:rsidRPr="00DA6D48">
        <w:rPr>
          <w:rFonts w:ascii="Open Sans" w:hAnsi="Open Sans" w:cs="Open Sans"/>
          <w:color w:val="000000"/>
          <w:sz w:val="20"/>
          <w:szCs w:val="20"/>
        </w:rPr>
        <w:t xml:space="preserve"> huge network. We have, confidently, we could say more than 2,000 people benefited from the program with so little funding. There is a huge movement from the youth community, African, to keep the conversation happening, and we've developed also videos to help</w:t>
      </w:r>
      <w:r w:rsidRPr="00DA6D48">
        <w:rPr>
          <w:rFonts w:ascii="Open Sans" w:hAnsi="Open Sans" w:cs="Open Sans"/>
          <w:color w:val="000000"/>
          <w:sz w:val="20"/>
          <w:szCs w:val="20"/>
        </w:rPr>
        <w:t xml:space="preserve"> the</w:t>
      </w:r>
      <w:r w:rsidR="007C73BE" w:rsidRPr="00DA6D48">
        <w:rPr>
          <w:rFonts w:ascii="Open Sans" w:hAnsi="Open Sans" w:cs="Open Sans"/>
          <w:color w:val="000000"/>
          <w:sz w:val="20"/>
          <w:szCs w:val="20"/>
        </w:rPr>
        <w:t xml:space="preserve"> community also continue the conversation.</w:t>
      </w:r>
    </w:p>
    <w:p w:rsidR="007C73BE" w:rsidRPr="00DA6D48" w:rsidRDefault="007C73BE" w:rsidP="00E2276A">
      <w:pPr>
        <w:spacing w:after="240" w:line="288" w:lineRule="auto"/>
        <w:rPr>
          <w:rFonts w:ascii="Open Sans" w:hAnsi="Open Sans" w:cs="Open Sans"/>
          <w:i/>
          <w:color w:val="000000"/>
          <w:sz w:val="20"/>
          <w:szCs w:val="20"/>
        </w:rPr>
      </w:pPr>
      <w:r w:rsidRPr="00DA6D48">
        <w:rPr>
          <w:rFonts w:ascii="Open Sans" w:hAnsi="Open Sans" w:cs="Open Sans"/>
          <w:i/>
          <w:color w:val="000000"/>
          <w:sz w:val="20"/>
          <w:szCs w:val="20"/>
        </w:rPr>
        <w:t>(VIDEO ENDS)</w:t>
      </w:r>
    </w:p>
    <w:p w:rsidR="007C73BE" w:rsidRPr="00DA6D48" w:rsidRDefault="00FB75F4"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w:t>
      </w:r>
      <w:r w:rsidR="00836278" w:rsidRPr="00DA6D48">
        <w:rPr>
          <w:rFonts w:ascii="Open Sans" w:hAnsi="Open Sans" w:cs="Open Sans"/>
          <w:color w:val="000000"/>
          <w:sz w:val="20"/>
          <w:szCs w:val="20"/>
        </w:rPr>
        <w:t xml:space="preserve"> </w:t>
      </w:r>
      <w:r w:rsidRPr="00DA6D48">
        <w:rPr>
          <w:rFonts w:ascii="Open Sans" w:hAnsi="Open Sans" w:cs="Open Sans"/>
          <w:color w:val="000000"/>
          <w:sz w:val="20"/>
          <w:szCs w:val="20"/>
        </w:rPr>
        <w:br/>
        <w:t>So, thank you, RASA</w:t>
      </w:r>
      <w:r w:rsidR="007C73BE" w:rsidRPr="00DA6D48">
        <w:rPr>
          <w:rFonts w:ascii="Open Sans" w:hAnsi="Open Sans" w:cs="Open Sans"/>
          <w:color w:val="000000"/>
          <w:sz w:val="20"/>
          <w:szCs w:val="20"/>
        </w:rPr>
        <w:t>, for that video example of taking a whole of community approach to prevention using aspirational language around achieving the good life for families, and gradually allowing family violence to be discuss</w:t>
      </w:r>
      <w:r w:rsidRPr="00DA6D48">
        <w:rPr>
          <w:rFonts w:ascii="Open Sans" w:hAnsi="Open Sans" w:cs="Open Sans"/>
          <w:color w:val="000000"/>
          <w:sz w:val="20"/>
          <w:szCs w:val="20"/>
        </w:rPr>
        <w:t>ed in the context of settlement</w:t>
      </w:r>
      <w:r w:rsidR="007C73BE" w:rsidRPr="00DA6D48">
        <w:rPr>
          <w:rFonts w:ascii="Open Sans" w:hAnsi="Open Sans" w:cs="Open Sans"/>
          <w:color w:val="000000"/>
          <w:sz w:val="20"/>
          <w:szCs w:val="20"/>
        </w:rPr>
        <w:t>. Dipti, I know that your project took a related approach w</w:t>
      </w:r>
      <w:r w:rsidRPr="00DA6D48">
        <w:rPr>
          <w:rFonts w:ascii="Open Sans" w:hAnsi="Open Sans" w:cs="Open Sans"/>
          <w:color w:val="000000"/>
          <w:sz w:val="20"/>
          <w:szCs w:val="20"/>
        </w:rPr>
        <w:t xml:space="preserve">ith two different communities. </w:t>
      </w:r>
      <w:r w:rsidR="00836278" w:rsidRPr="00DA6D48">
        <w:rPr>
          <w:rFonts w:ascii="Open Sans" w:hAnsi="Open Sans" w:cs="Open Sans"/>
          <w:color w:val="000000"/>
          <w:sz w:val="20"/>
          <w:szCs w:val="20"/>
        </w:rPr>
        <w:t>How</w:t>
      </w:r>
      <w:r w:rsidR="007C73BE" w:rsidRPr="00DA6D48">
        <w:rPr>
          <w:rFonts w:ascii="Open Sans" w:hAnsi="Open Sans" w:cs="Open Sans"/>
          <w:color w:val="000000"/>
          <w:sz w:val="20"/>
          <w:szCs w:val="20"/>
        </w:rPr>
        <w:t xml:space="preserve"> long did it take you to build trust with the community?</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DIPTI</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 xml:space="preserve">So, initially, when we started, I mean both communities were happy to come on board, but it </w:t>
      </w:r>
      <w:r w:rsidRPr="00DA6D48">
        <w:rPr>
          <w:rFonts w:ascii="Open Sans" w:hAnsi="Open Sans" w:cs="Open Sans"/>
          <w:color w:val="000000"/>
          <w:sz w:val="20"/>
          <w:szCs w:val="20"/>
        </w:rPr>
        <w:lastRenderedPageBreak/>
        <w:t>took not...it took us almost, I would say six to eight months to slowly start building trust and allowing communities to actually get us into their space. So, that was the initial trust-building, and it easily took us a year for them to, I would say completely trust us and disclose or even come on board as a partner where they felt respected and valued in the engagement.</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Right, and how important was responding to their different settlement journeys when building that trust?</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DIPTI</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As I mentioned, when I started, we had t</w:t>
      </w:r>
      <w:r w:rsidR="00FB75F4" w:rsidRPr="00DA6D48">
        <w:rPr>
          <w:rFonts w:ascii="Open Sans" w:hAnsi="Open Sans" w:cs="Open Sans"/>
          <w:color w:val="000000"/>
          <w:sz w:val="20"/>
          <w:szCs w:val="20"/>
        </w:rPr>
        <w:t>wo different communities, the Pu</w:t>
      </w:r>
      <w:r w:rsidRPr="00DA6D48">
        <w:rPr>
          <w:rFonts w:ascii="Open Sans" w:hAnsi="Open Sans" w:cs="Open Sans"/>
          <w:color w:val="000000"/>
          <w:sz w:val="20"/>
          <w:szCs w:val="20"/>
        </w:rPr>
        <w:t>njabi community on one end of the spectrum, and on the other side, you have the South Sudanese community with a refugee background. They were at different levels of engagement wit</w:t>
      </w:r>
      <w:r w:rsidR="00FB75F4" w:rsidRPr="00DA6D48">
        <w:rPr>
          <w:rFonts w:ascii="Open Sans" w:hAnsi="Open Sans" w:cs="Open Sans"/>
          <w:color w:val="000000"/>
          <w:sz w:val="20"/>
          <w:szCs w:val="20"/>
        </w:rPr>
        <w:t>h different challenges, and as</w:t>
      </w:r>
      <w:r w:rsidRPr="00DA6D48">
        <w:rPr>
          <w:rFonts w:ascii="Open Sans" w:hAnsi="Open Sans" w:cs="Open Sans"/>
          <w:color w:val="000000"/>
          <w:sz w:val="20"/>
          <w:szCs w:val="20"/>
        </w:rPr>
        <w:t xml:space="preserve"> practiti</w:t>
      </w:r>
      <w:r w:rsidR="00FB75F4" w:rsidRPr="00DA6D48">
        <w:rPr>
          <w:rFonts w:ascii="Open Sans" w:hAnsi="Open Sans" w:cs="Open Sans"/>
          <w:color w:val="000000"/>
          <w:sz w:val="20"/>
          <w:szCs w:val="20"/>
        </w:rPr>
        <w:t>oners and people at the project</w:t>
      </w:r>
      <w:r w:rsidRPr="00DA6D48">
        <w:rPr>
          <w:rFonts w:ascii="Open Sans" w:hAnsi="Open Sans" w:cs="Open Sans"/>
          <w:color w:val="000000"/>
          <w:sz w:val="20"/>
          <w:szCs w:val="20"/>
        </w:rPr>
        <w:t xml:space="preserve"> team, it was important for us not to stereotype and label, but appreciate that the challenges are different. And wher</w:t>
      </w:r>
      <w:r w:rsidR="00FB75F4" w:rsidRPr="00DA6D48">
        <w:rPr>
          <w:rFonts w:ascii="Open Sans" w:hAnsi="Open Sans" w:cs="Open Sans"/>
          <w:color w:val="000000"/>
          <w:sz w:val="20"/>
          <w:szCs w:val="20"/>
        </w:rPr>
        <w:t xml:space="preserve">e they are at that moment </w:t>
      </w:r>
      <w:r w:rsidRPr="00DA6D48">
        <w:rPr>
          <w:rFonts w:ascii="Open Sans" w:hAnsi="Open Sans" w:cs="Open Sans"/>
          <w:color w:val="000000"/>
          <w:sz w:val="20"/>
          <w:szCs w:val="20"/>
        </w:rPr>
        <w:t xml:space="preserve">is important. So, we have to understand whether it was, you know, there was post-traumatic stress involved, whether there are the cultural issues that one community had more than the other, whether their styles of parenting was different, the patriarchal lenses to which they </w:t>
      </w:r>
      <w:r w:rsidR="00FB75F4" w:rsidRPr="00DA6D48">
        <w:rPr>
          <w:rFonts w:ascii="Open Sans" w:hAnsi="Open Sans" w:cs="Open Sans"/>
          <w:color w:val="000000"/>
          <w:sz w:val="20"/>
          <w:szCs w:val="20"/>
        </w:rPr>
        <w:t xml:space="preserve">which they saw life </w:t>
      </w:r>
      <w:r w:rsidRPr="00DA6D48">
        <w:rPr>
          <w:rFonts w:ascii="Open Sans" w:hAnsi="Open Sans" w:cs="Open Sans"/>
          <w:color w:val="000000"/>
          <w:sz w:val="20"/>
          <w:szCs w:val="20"/>
        </w:rPr>
        <w:t xml:space="preserve">was different.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And understand that with them alongside, and then appr</w:t>
      </w:r>
      <w:r w:rsidR="00FB75F4" w:rsidRPr="00DA6D48">
        <w:rPr>
          <w:rFonts w:ascii="Open Sans" w:hAnsi="Open Sans" w:cs="Open Sans"/>
          <w:color w:val="000000"/>
          <w:sz w:val="20"/>
          <w:szCs w:val="20"/>
        </w:rPr>
        <w:t xml:space="preserve">oach the issue. So, they were, </w:t>
      </w:r>
      <w:r w:rsidRPr="00DA6D48">
        <w:rPr>
          <w:rFonts w:ascii="Open Sans" w:hAnsi="Open Sans" w:cs="Open Sans"/>
          <w:color w:val="000000"/>
          <w:sz w:val="20"/>
          <w:szCs w:val="20"/>
        </w:rPr>
        <w:t>they had different challenges. For example, with the Panjabi community, right from the beginning, they spoke a lot about ch</w:t>
      </w:r>
      <w:r w:rsidR="00FB75F4" w:rsidRPr="00DA6D48">
        <w:rPr>
          <w:rFonts w:ascii="Open Sans" w:hAnsi="Open Sans" w:cs="Open Sans"/>
          <w:color w:val="000000"/>
          <w:sz w:val="20"/>
          <w:szCs w:val="20"/>
        </w:rPr>
        <w:t xml:space="preserve">allenges </w:t>
      </w:r>
      <w:r w:rsidRPr="00DA6D48">
        <w:rPr>
          <w:rFonts w:ascii="Open Sans" w:hAnsi="Open Sans" w:cs="Open Sans"/>
          <w:color w:val="000000"/>
          <w:sz w:val="20"/>
          <w:szCs w:val="20"/>
        </w:rPr>
        <w:t xml:space="preserve">on gender equality. And for the Sudanese community, it manifested through inter-generational conflict. So, this started from the beginning, and we had to approach it using what they saw as the issue, and then slowly bring in other challenges that might come too. And with a lot of these communities, for example the Panjabi community, you had settlement issues because you had women who came on dependent </w:t>
      </w:r>
      <w:r w:rsidR="00836278" w:rsidRPr="00DA6D48">
        <w:rPr>
          <w:rFonts w:ascii="Open Sans" w:hAnsi="Open Sans" w:cs="Open Sans"/>
          <w:color w:val="000000"/>
          <w:sz w:val="20"/>
          <w:szCs w:val="20"/>
        </w:rPr>
        <w:t>visas</w:t>
      </w:r>
      <w:r w:rsidRPr="00DA6D48">
        <w:rPr>
          <w:rFonts w:ascii="Open Sans" w:hAnsi="Open Sans" w:cs="Open Sans"/>
          <w:color w:val="000000"/>
          <w:sz w:val="20"/>
          <w:szCs w:val="20"/>
        </w:rPr>
        <w:t>. They came with their partners and husbands. With the Sudanese community, the settle</w:t>
      </w:r>
      <w:r w:rsidR="00FB75F4" w:rsidRPr="00DA6D48">
        <w:rPr>
          <w:rFonts w:ascii="Open Sans" w:hAnsi="Open Sans" w:cs="Open Sans"/>
          <w:color w:val="000000"/>
          <w:sz w:val="20"/>
          <w:szCs w:val="20"/>
        </w:rPr>
        <w:t xml:space="preserve">ment, </w:t>
      </w:r>
      <w:r w:rsidRPr="00DA6D48">
        <w:rPr>
          <w:rFonts w:ascii="Open Sans" w:hAnsi="Open Sans" w:cs="Open Sans"/>
          <w:color w:val="000000"/>
          <w:sz w:val="20"/>
          <w:szCs w:val="20"/>
        </w:rPr>
        <w:t>even though you had defined settlement time, say for five years. In five years,</w:t>
      </w:r>
      <w:r w:rsidR="00FB75F4" w:rsidRPr="00DA6D48">
        <w:rPr>
          <w:rFonts w:ascii="Open Sans" w:hAnsi="Open Sans" w:cs="Open Sans"/>
          <w:color w:val="000000"/>
          <w:sz w:val="20"/>
          <w:szCs w:val="20"/>
        </w:rPr>
        <w:t xml:space="preserve"> the</w:t>
      </w:r>
      <w:r w:rsidRPr="00DA6D48">
        <w:rPr>
          <w:rFonts w:ascii="Open Sans" w:hAnsi="Open Sans" w:cs="Open Sans"/>
          <w:color w:val="000000"/>
          <w:sz w:val="20"/>
          <w:szCs w:val="20"/>
        </w:rPr>
        <w:t xml:space="preserve"> refugee community should be settled and functioning, and ready to conquer the world. Many of them fell through the gap. So, we had to address those issues and connect them to services that would support them to ensure they're fine and in a safe place to go ahead with the focus on domestic violence and family violence prevention.</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 xml:space="preserve">How </w:t>
      </w:r>
      <w:r w:rsidR="00FB75F4" w:rsidRPr="00DA6D48">
        <w:rPr>
          <w:rFonts w:ascii="Open Sans" w:hAnsi="Open Sans" w:cs="Open Sans"/>
          <w:color w:val="000000"/>
          <w:sz w:val="20"/>
          <w:szCs w:val="20"/>
        </w:rPr>
        <w:t>is this approach that you took</w:t>
      </w:r>
      <w:r w:rsidRPr="00DA6D48">
        <w:rPr>
          <w:rFonts w:ascii="Open Sans" w:hAnsi="Open Sans" w:cs="Open Sans"/>
          <w:color w:val="000000"/>
          <w:sz w:val="20"/>
          <w:szCs w:val="20"/>
        </w:rPr>
        <w:t xml:space="preserve"> diff</w:t>
      </w:r>
      <w:r w:rsidR="00FB75F4" w:rsidRPr="00DA6D48">
        <w:rPr>
          <w:rFonts w:ascii="Open Sans" w:hAnsi="Open Sans" w:cs="Open Sans"/>
          <w:color w:val="000000"/>
          <w:sz w:val="20"/>
          <w:szCs w:val="20"/>
        </w:rPr>
        <w:t>erent to community consultation</w:t>
      </w:r>
      <w:r w:rsidRPr="00DA6D48">
        <w:rPr>
          <w:rFonts w:ascii="Open Sans" w:hAnsi="Open Sans" w:cs="Open Sans"/>
          <w:color w:val="000000"/>
          <w:sz w:val="20"/>
          <w:szCs w:val="20"/>
        </w:rPr>
        <w:t xml:space="preserve"> as it's usually done in mainstream organisation</w:t>
      </w:r>
      <w:r w:rsidR="00FB75F4" w:rsidRPr="00DA6D48">
        <w:rPr>
          <w:rFonts w:ascii="Open Sans" w:hAnsi="Open Sans" w:cs="Open Sans"/>
          <w:color w:val="000000"/>
          <w:sz w:val="20"/>
          <w:szCs w:val="20"/>
        </w:rPr>
        <w:t>s</w:t>
      </w:r>
      <w:r w:rsidRPr="00DA6D48">
        <w:rPr>
          <w:rFonts w:ascii="Open Sans" w:hAnsi="Open Sans" w:cs="Open Sans"/>
          <w:color w:val="000000"/>
          <w:sz w:val="20"/>
          <w:szCs w:val="20"/>
        </w:rPr>
        <w:t>?</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DIPT</w:t>
      </w:r>
      <w:r w:rsidR="00FB75F4" w:rsidRPr="00DA6D48">
        <w:rPr>
          <w:rFonts w:ascii="Open Sans" w:hAnsi="Open Sans" w:cs="Open Sans"/>
          <w:b/>
          <w:color w:val="000000"/>
          <w:sz w:val="20"/>
          <w:szCs w:val="20"/>
        </w:rPr>
        <w:t>I</w:t>
      </w:r>
      <w:r w:rsidR="00836278" w:rsidRPr="00DA6D48">
        <w:rPr>
          <w:rFonts w:ascii="Open Sans" w:hAnsi="Open Sans" w:cs="Open Sans"/>
          <w:b/>
          <w:color w:val="000000"/>
          <w:sz w:val="20"/>
          <w:szCs w:val="20"/>
        </w:rPr>
        <w:t xml:space="preserve">: </w:t>
      </w:r>
      <w:r w:rsidR="00FB75F4" w:rsidRPr="00DA6D48">
        <w:rPr>
          <w:rFonts w:ascii="Open Sans" w:hAnsi="Open Sans" w:cs="Open Sans"/>
          <w:color w:val="000000"/>
          <w:sz w:val="20"/>
          <w:szCs w:val="20"/>
        </w:rPr>
        <w:br/>
        <w:t xml:space="preserve">In many times, I think in, </w:t>
      </w:r>
      <w:r w:rsidRPr="00DA6D48">
        <w:rPr>
          <w:rFonts w:ascii="Open Sans" w:hAnsi="Open Sans" w:cs="Open Sans"/>
          <w:color w:val="000000"/>
          <w:sz w:val="20"/>
          <w:szCs w:val="20"/>
        </w:rPr>
        <w:t>from a mainstream perspective, there is a tendency you have a fixed program, you have</w:t>
      </w:r>
      <w:r w:rsidR="00FB75F4" w:rsidRPr="00DA6D48">
        <w:rPr>
          <w:rFonts w:ascii="Open Sans" w:hAnsi="Open Sans" w:cs="Open Sans"/>
          <w:color w:val="000000"/>
          <w:sz w:val="20"/>
          <w:szCs w:val="20"/>
        </w:rPr>
        <w:t xml:space="preserve"> a</w:t>
      </w:r>
      <w:r w:rsidRPr="00DA6D48">
        <w:rPr>
          <w:rFonts w:ascii="Open Sans" w:hAnsi="Open Sans" w:cs="Open Sans"/>
          <w:color w:val="000000"/>
          <w:sz w:val="20"/>
          <w:szCs w:val="20"/>
        </w:rPr>
        <w:t xml:space="preserve"> fixed design that has worked with majority of the communities. So, there's an assumption made that one size fits all. And maybe service providers, however good their </w:t>
      </w:r>
      <w:r w:rsidRPr="00DA6D48">
        <w:rPr>
          <w:rFonts w:ascii="Open Sans" w:hAnsi="Open Sans" w:cs="Open Sans"/>
          <w:color w:val="000000"/>
          <w:sz w:val="20"/>
          <w:szCs w:val="20"/>
        </w:rPr>
        <w:lastRenderedPageBreak/>
        <w:t xml:space="preserve">intentions are, they might not have enough time to actually unpack it with the community and address issues that might arise as we go along. So, I think with the project in consultation with, you know, with the </w:t>
      </w:r>
      <w:r w:rsidR="00660DE6" w:rsidRPr="00DA6D48">
        <w:rPr>
          <w:rFonts w:ascii="Open Sans" w:hAnsi="Open Sans" w:cs="Open Sans"/>
          <w:color w:val="000000"/>
          <w:sz w:val="20"/>
          <w:szCs w:val="20"/>
        </w:rPr>
        <w:t>ANROWS</w:t>
      </w:r>
      <w:r w:rsidRPr="00DA6D48">
        <w:rPr>
          <w:rFonts w:ascii="Open Sans" w:hAnsi="Open Sans" w:cs="Open Sans"/>
          <w:color w:val="000000"/>
          <w:sz w:val="20"/>
          <w:szCs w:val="20"/>
        </w:rPr>
        <w:t xml:space="preserve"> team, we consciously made an effort to invest in that trust-building relationship and not ignore issues and challenges that kept coming out because you could brush i</w:t>
      </w:r>
      <w:r w:rsidR="00B90D0C" w:rsidRPr="00DA6D48">
        <w:rPr>
          <w:rFonts w:ascii="Open Sans" w:hAnsi="Open Sans" w:cs="Open Sans"/>
          <w:color w:val="000000"/>
          <w:sz w:val="20"/>
          <w:szCs w:val="20"/>
        </w:rPr>
        <w:t>t away and say, This is not</w:t>
      </w:r>
      <w:r w:rsidRPr="00DA6D48">
        <w:rPr>
          <w:rFonts w:ascii="Open Sans" w:hAnsi="Open Sans" w:cs="Open Sans"/>
          <w:color w:val="000000"/>
          <w:sz w:val="20"/>
          <w:szCs w:val="20"/>
        </w:rPr>
        <w:t xml:space="preserve"> focusing on domestic violence prevention. They're focusing on designing of inte</w:t>
      </w:r>
      <w:r w:rsidR="00B90D0C" w:rsidRPr="00DA6D48">
        <w:rPr>
          <w:rFonts w:ascii="Open Sans" w:hAnsi="Open Sans" w:cs="Open Sans"/>
          <w:color w:val="000000"/>
          <w:sz w:val="20"/>
          <w:szCs w:val="20"/>
        </w:rPr>
        <w:t>rventions, and ignore the rest.</w:t>
      </w:r>
      <w:r w:rsidRPr="00DA6D48">
        <w:rPr>
          <w:rFonts w:ascii="Open Sans" w:hAnsi="Open Sans" w:cs="Open Sans"/>
          <w:color w:val="000000"/>
          <w:sz w:val="20"/>
          <w:szCs w:val="20"/>
        </w:rPr>
        <w:t xml:space="preserve"> We couldn't separate the two. So, I think time is a factor and understanding that tailoring, and customising and allowing communities to own the intervention is important. If it has be successful, and it has to work.</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Thanks, Dipti. And now, we do have a question from the audience on this area. The question is, how are you getting the message across about domestic violence, especially in this pandemic period where COVID-19 has forced people to stay at home? Now, Dipti, I know that your project was quite innova</w:t>
      </w:r>
      <w:r w:rsidR="00B90D0C" w:rsidRPr="00DA6D48">
        <w:rPr>
          <w:rFonts w:ascii="Open Sans" w:hAnsi="Open Sans" w:cs="Open Sans"/>
          <w:color w:val="000000"/>
          <w:sz w:val="20"/>
          <w:szCs w:val="20"/>
        </w:rPr>
        <w:t>tive in this area. Did you want to</w:t>
      </w:r>
      <w:r w:rsidRPr="00DA6D48">
        <w:rPr>
          <w:rFonts w:ascii="Open Sans" w:hAnsi="Open Sans" w:cs="Open Sans"/>
          <w:color w:val="000000"/>
          <w:sz w:val="20"/>
          <w:szCs w:val="20"/>
        </w:rPr>
        <w:t xml:space="preserve"> add any comments about this question?</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DIPTI:</w:t>
      </w:r>
      <w:r w:rsidRPr="00DA6D48">
        <w:rPr>
          <w:rFonts w:ascii="Open Sans" w:hAnsi="Open Sans" w:cs="Open Sans"/>
          <w:color w:val="000000"/>
          <w:sz w:val="20"/>
          <w:szCs w:val="20"/>
        </w:rPr>
        <w:br/>
        <w:t>Yeah, just going back to one piece of the project, how...like other projects too, we did have, you know, bilingual facilitators or bilingual community workers who are part of the project, who were trained in, you know, building the bridge between us and the community. They were men and women identified by the communities themselves</w:t>
      </w:r>
      <w:r w:rsidR="00B90D0C" w:rsidRPr="00DA6D48">
        <w:rPr>
          <w:rFonts w:ascii="Open Sans" w:hAnsi="Open Sans" w:cs="Open Sans"/>
          <w:color w:val="000000"/>
          <w:sz w:val="20"/>
          <w:szCs w:val="20"/>
        </w:rPr>
        <w:t>. Now, it's come in good use</w:t>
      </w:r>
      <w:r w:rsidRPr="00DA6D48">
        <w:rPr>
          <w:rFonts w:ascii="Open Sans" w:hAnsi="Open Sans" w:cs="Open Sans"/>
          <w:color w:val="000000"/>
          <w:sz w:val="20"/>
          <w:szCs w:val="20"/>
        </w:rPr>
        <w:t xml:space="preserve">, especially during the COVID time where they've actually tapped into these local networks that is bilingual community educators and facilitators have. So, it's not...it might not be the fancy Zoom which is the in thing today, but they use simple things like WhatsApp, phone calls to just stay connected to women in the community whom they've established relationships with. So, a lot of information is disseminated. Sometimes, you know, last week I had a bilingual educator who actually spoke to me and said that woman just want to speak on the phone. They just want to talk. They just want to share. And a lot of our refugee communities, like our South Sudanese community, this isolation is creating a lot of other issues such as memories of time they've been in camps </w:t>
      </w:r>
      <w:r w:rsidR="00B90D0C" w:rsidRPr="00DA6D48">
        <w:rPr>
          <w:rFonts w:ascii="Open Sans" w:hAnsi="Open Sans" w:cs="Open Sans"/>
          <w:color w:val="000000"/>
          <w:sz w:val="20"/>
          <w:szCs w:val="20"/>
        </w:rPr>
        <w:t>or memories of war where they’ve been stuck in one</w:t>
      </w:r>
      <w:r w:rsidRPr="00DA6D48">
        <w:rPr>
          <w:rFonts w:ascii="Open Sans" w:hAnsi="Open Sans" w:cs="Open Sans"/>
          <w:color w:val="000000"/>
          <w:sz w:val="20"/>
          <w:szCs w:val="20"/>
        </w:rPr>
        <w:t xml:space="preserve"> place. And also this created opportunities for these bilingual facilitators to connect them subtly and safely to case workers, to services that can still provide support. At times, we've noticed that...noticed that just</w:t>
      </w:r>
      <w:r w:rsidR="00B90D0C" w:rsidRPr="00DA6D48">
        <w:rPr>
          <w:rFonts w:ascii="Open Sans" w:hAnsi="Open Sans" w:cs="Open Sans"/>
          <w:color w:val="000000"/>
          <w:sz w:val="20"/>
          <w:szCs w:val="20"/>
        </w:rPr>
        <w:t xml:space="preserve"> a listening ear</w:t>
      </w:r>
      <w:r w:rsidRPr="00DA6D48">
        <w:rPr>
          <w:rFonts w:ascii="Open Sans" w:hAnsi="Open Sans" w:cs="Open Sans"/>
          <w:color w:val="000000"/>
          <w:sz w:val="20"/>
          <w:szCs w:val="20"/>
        </w:rPr>
        <w:t xml:space="preserve">, and because of this established relationship, it just becomes a natural progression of support and connecting with services that continue to happen. What we've also done is review some of our local grassroot level contacts that we've made through the projects to create resources that is...that are in language and will be useful to the communities.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So, some of them do access mainstream, fantastic resources that teams like SBS Radio have created. We've also created our own resources designed by the community in consultation with the community that is designated faster and there's greater acceptance. It's still a challenge, Maria, because many of them are still not able to come out of their homes, but we'll wait and see how things go. But we want the community to know that we are there, we're just a call away, a text awa</w:t>
      </w:r>
      <w:r w:rsidR="00B90D0C" w:rsidRPr="00DA6D48">
        <w:rPr>
          <w:rFonts w:ascii="Open Sans" w:hAnsi="Open Sans" w:cs="Open Sans"/>
          <w:color w:val="000000"/>
          <w:sz w:val="20"/>
          <w:szCs w:val="20"/>
        </w:rPr>
        <w:t xml:space="preserve">y, a door away if need be, </w:t>
      </w:r>
      <w:r w:rsidRPr="00DA6D48">
        <w:rPr>
          <w:rFonts w:ascii="Open Sans" w:hAnsi="Open Sans" w:cs="Open Sans"/>
          <w:color w:val="000000"/>
          <w:sz w:val="20"/>
          <w:szCs w:val="20"/>
        </w:rPr>
        <w:t>to support them.</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lastRenderedPageBreak/>
        <w:t>MAR</w:t>
      </w:r>
      <w:r w:rsidR="00B90D0C" w:rsidRPr="00DA6D48">
        <w:rPr>
          <w:rFonts w:ascii="Open Sans" w:hAnsi="Open Sans" w:cs="Open Sans"/>
          <w:b/>
          <w:color w:val="000000"/>
          <w:sz w:val="20"/>
          <w:szCs w:val="20"/>
        </w:rPr>
        <w:t>IA</w:t>
      </w:r>
      <w:r w:rsidR="00836278" w:rsidRPr="00DA6D48">
        <w:rPr>
          <w:rFonts w:ascii="Open Sans" w:hAnsi="Open Sans" w:cs="Open Sans"/>
          <w:b/>
          <w:color w:val="000000"/>
          <w:sz w:val="20"/>
          <w:szCs w:val="20"/>
        </w:rPr>
        <w:t xml:space="preserve">: </w:t>
      </w:r>
      <w:r w:rsidR="00B90D0C" w:rsidRPr="00DA6D48">
        <w:rPr>
          <w:rFonts w:ascii="Open Sans" w:hAnsi="Open Sans" w:cs="Open Sans"/>
          <w:color w:val="000000"/>
          <w:sz w:val="20"/>
          <w:szCs w:val="20"/>
        </w:rPr>
        <w:br/>
        <w:t>Thanks, Dipti and those</w:t>
      </w:r>
      <w:r w:rsidRPr="00DA6D48">
        <w:rPr>
          <w:rFonts w:ascii="Open Sans" w:hAnsi="Open Sans" w:cs="Open Sans"/>
          <w:color w:val="000000"/>
          <w:sz w:val="20"/>
          <w:szCs w:val="20"/>
        </w:rPr>
        <w:t xml:space="preserve"> comments on the continuing and constant support that you do offer, and the line to other services as well is so important. If we can now go to Kathryn as well.</w:t>
      </w:r>
    </w:p>
    <w:p w:rsidR="007C73BE" w:rsidRPr="00DA6D48" w:rsidRDefault="007C73BE" w:rsidP="00EC2B71">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KATHRYN</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Hi, Mari</w:t>
      </w:r>
      <w:r w:rsidR="00B90D0C" w:rsidRPr="00DA6D48">
        <w:rPr>
          <w:rFonts w:ascii="Open Sans" w:hAnsi="Open Sans" w:cs="Open Sans"/>
          <w:color w:val="000000"/>
          <w:sz w:val="20"/>
          <w:szCs w:val="20"/>
        </w:rPr>
        <w:t>a, thanks. As Dipti has said, it is</w:t>
      </w:r>
      <w:r w:rsidRPr="00DA6D48">
        <w:rPr>
          <w:rFonts w:ascii="Open Sans" w:hAnsi="Open Sans" w:cs="Open Sans"/>
          <w:color w:val="000000"/>
          <w:sz w:val="20"/>
          <w:szCs w:val="20"/>
        </w:rPr>
        <w:t xml:space="preserve"> sometimes difficult with technology, but we know from speaking to our partners in prevention a</w:t>
      </w:r>
      <w:r w:rsidR="00EC2B71" w:rsidRPr="00DA6D48">
        <w:rPr>
          <w:rFonts w:ascii="Open Sans" w:hAnsi="Open Sans" w:cs="Open Sans"/>
          <w:color w:val="000000"/>
          <w:sz w:val="20"/>
          <w:szCs w:val="20"/>
        </w:rPr>
        <w:t>nd also in some of our own work</w:t>
      </w:r>
      <w:r w:rsidRPr="00DA6D48">
        <w:rPr>
          <w:rFonts w:ascii="Open Sans" w:hAnsi="Open Sans" w:cs="Open Sans"/>
          <w:color w:val="000000"/>
          <w:sz w:val="20"/>
          <w:szCs w:val="20"/>
        </w:rPr>
        <w:t xml:space="preserve"> that people are checking in directly with community members using WhatsApp, text, even email and Zoom. And also we're just emphasising the message on our social media outreach and also in radio shows that our bilingual health educators have been delivering. And you can find information about those radio shows on our website. That's...although we acknowledge additional pressures on families and households </w:t>
      </w:r>
      <w:r w:rsidR="00EC2B71" w:rsidRPr="00DA6D48">
        <w:rPr>
          <w:rFonts w:ascii="Open Sans" w:hAnsi="Open Sans" w:cs="Open Sans"/>
          <w:color w:val="000000"/>
          <w:sz w:val="20"/>
          <w:szCs w:val="20"/>
        </w:rPr>
        <w:t>additional pressures on families and households at this time are creating extra stress</w:t>
      </w:r>
      <w:r w:rsidRPr="00DA6D48">
        <w:rPr>
          <w:rFonts w:ascii="Open Sans" w:hAnsi="Open Sans" w:cs="Open Sans"/>
          <w:color w:val="000000"/>
          <w:sz w:val="20"/>
          <w:szCs w:val="20"/>
        </w:rPr>
        <w:t xml:space="preserve"> that it's very real during COVID-19 crisis, that violence is never OK and there's no excuse for it. And we're ensuring that people know that mental health and family violence response services are still available even it's by phone. And that some are still open to go in in person. And so, keeping people up-to-date about what is available where.</w:t>
      </w:r>
    </w:p>
    <w:p w:rsidR="00EC2B71"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00836278" w:rsidRPr="00DA6D48">
        <w:rPr>
          <w:rFonts w:ascii="Open Sans" w:hAnsi="Open Sans" w:cs="Open Sans"/>
          <w:b/>
          <w:color w:val="000000"/>
          <w:sz w:val="20"/>
          <w:szCs w:val="20"/>
        </w:rPr>
        <w:t xml:space="preserve">: </w:t>
      </w:r>
      <w:r w:rsidR="00EC2B71" w:rsidRPr="00DA6D48">
        <w:rPr>
          <w:rFonts w:ascii="Open Sans" w:hAnsi="Open Sans" w:cs="Open Sans"/>
          <w:color w:val="000000"/>
          <w:sz w:val="20"/>
          <w:szCs w:val="20"/>
        </w:rPr>
        <w:br/>
        <w:t>Thank you, Kathryn, and those are</w:t>
      </w:r>
      <w:r w:rsidRPr="00DA6D48">
        <w:rPr>
          <w:rFonts w:ascii="Open Sans" w:hAnsi="Open Sans" w:cs="Open Sans"/>
          <w:color w:val="000000"/>
          <w:sz w:val="20"/>
          <w:szCs w:val="20"/>
        </w:rPr>
        <w:t xml:space="preserve"> some really imp</w:t>
      </w:r>
      <w:r w:rsidR="00EC2B71" w:rsidRPr="00DA6D48">
        <w:rPr>
          <w:rFonts w:ascii="Open Sans" w:hAnsi="Open Sans" w:cs="Open Sans"/>
          <w:color w:val="000000"/>
          <w:sz w:val="20"/>
          <w:szCs w:val="20"/>
        </w:rPr>
        <w:t xml:space="preserve">ortant channels to keep </w:t>
      </w:r>
      <w:r w:rsidRPr="00DA6D48">
        <w:rPr>
          <w:rFonts w:ascii="Open Sans" w:hAnsi="Open Sans" w:cs="Open Sans"/>
          <w:color w:val="000000"/>
          <w:sz w:val="20"/>
          <w:szCs w:val="20"/>
        </w:rPr>
        <w:t>that information flowing,</w:t>
      </w:r>
      <w:r w:rsidR="00EC2B71" w:rsidRPr="00DA6D48">
        <w:rPr>
          <w:rFonts w:ascii="Open Sans" w:hAnsi="Open Sans" w:cs="Open Sans"/>
          <w:color w:val="000000"/>
          <w:sz w:val="20"/>
          <w:szCs w:val="20"/>
        </w:rPr>
        <w:t xml:space="preserve"> and people</w:t>
      </w:r>
      <w:r w:rsidRPr="00DA6D48">
        <w:rPr>
          <w:rFonts w:ascii="Open Sans" w:hAnsi="Open Sans" w:cs="Open Sans"/>
          <w:color w:val="000000"/>
          <w:sz w:val="20"/>
          <w:szCs w:val="20"/>
        </w:rPr>
        <w:t xml:space="preserve"> aware of services and help that's out there. To add to what presenters have pointed out, we know that projects have always used social media platforms like WeChat and WhatsApp, and they've been doing things like creating digital stories. So, the fact that they've used these multiple channels has given them an advantage this time to be able to use that a lot more when we're in this pandemic period. And we also know that there are projects in </w:t>
      </w:r>
      <w:r w:rsidR="00EC2B71" w:rsidRPr="00DA6D48">
        <w:rPr>
          <w:rFonts w:ascii="Open Sans" w:hAnsi="Open Sans" w:cs="Open Sans"/>
          <w:color w:val="000000"/>
          <w:sz w:val="20"/>
          <w:szCs w:val="20"/>
        </w:rPr>
        <w:t>the initiative like the project at Women's L</w:t>
      </w:r>
      <w:r w:rsidRPr="00DA6D48">
        <w:rPr>
          <w:rFonts w:ascii="Open Sans" w:hAnsi="Open Sans" w:cs="Open Sans"/>
          <w:color w:val="000000"/>
          <w:sz w:val="20"/>
          <w:szCs w:val="20"/>
        </w:rPr>
        <w:t>egal</w:t>
      </w:r>
      <w:r w:rsidR="00EC2B71" w:rsidRPr="00DA6D48">
        <w:rPr>
          <w:rFonts w:ascii="Open Sans" w:hAnsi="Open Sans" w:cs="Open Sans"/>
          <w:color w:val="000000"/>
          <w:sz w:val="20"/>
          <w:szCs w:val="20"/>
        </w:rPr>
        <w:t xml:space="preserve"> S</w:t>
      </w:r>
      <w:r w:rsidRPr="00DA6D48">
        <w:rPr>
          <w:rFonts w:ascii="Open Sans" w:hAnsi="Open Sans" w:cs="Open Sans"/>
          <w:color w:val="000000"/>
          <w:sz w:val="20"/>
          <w:szCs w:val="20"/>
        </w:rPr>
        <w:t xml:space="preserve">ervice in South Australia that created a smartphone app with in-language information about services. So, that work is particularly relevant to this time as well.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So, now, we're going to move on to our second se</w:t>
      </w:r>
      <w:r w:rsidR="00EC2B71" w:rsidRPr="00DA6D48">
        <w:rPr>
          <w:rFonts w:ascii="Open Sans" w:hAnsi="Open Sans" w:cs="Open Sans"/>
          <w:color w:val="000000"/>
          <w:sz w:val="20"/>
          <w:szCs w:val="20"/>
        </w:rPr>
        <w:t>gment on engaging CALD men as allies in</w:t>
      </w:r>
      <w:r w:rsidRPr="00DA6D48">
        <w:rPr>
          <w:rFonts w:ascii="Open Sans" w:hAnsi="Open Sans" w:cs="Open Sans"/>
          <w:color w:val="000000"/>
          <w:sz w:val="20"/>
          <w:szCs w:val="20"/>
        </w:rPr>
        <w:t xml:space="preserve"> prevention. Many projects are doing or aiming to do gender transformative work with men in this area, and we'll be looking at the two main insights around this. The first is to promote positive family relationships and gender equality, and non-judgemental spaces for CALD men. And the second is from the outset of grant funding, invest in capacity-building on gender transformative and culturally safe prevention work with men in CALD communities. We'll be now lookin</w:t>
      </w:r>
      <w:r w:rsidR="00EC2B71" w:rsidRPr="00DA6D48">
        <w:rPr>
          <w:rFonts w:ascii="Open Sans" w:hAnsi="Open Sans" w:cs="Open Sans"/>
          <w:color w:val="000000"/>
          <w:sz w:val="20"/>
          <w:szCs w:val="20"/>
        </w:rPr>
        <w:t>g at an example video from Save the</w:t>
      </w:r>
      <w:r w:rsidRPr="00DA6D48">
        <w:rPr>
          <w:rFonts w:ascii="Open Sans" w:hAnsi="Open Sans" w:cs="Open Sans"/>
          <w:color w:val="000000"/>
          <w:sz w:val="20"/>
          <w:szCs w:val="20"/>
        </w:rPr>
        <w:t xml:space="preserve"> Children, Western Australia about how they engage men and boys in prevention-focused groups and workshops. Don't forget to submit your questions while the video plays.</w:t>
      </w:r>
    </w:p>
    <w:p w:rsidR="007C73BE" w:rsidRPr="00DA6D48" w:rsidRDefault="007C73BE" w:rsidP="00E2276A">
      <w:pPr>
        <w:spacing w:after="240" w:line="288" w:lineRule="auto"/>
        <w:rPr>
          <w:rFonts w:ascii="Open Sans" w:hAnsi="Open Sans" w:cs="Open Sans"/>
          <w:i/>
          <w:color w:val="000000"/>
          <w:sz w:val="20"/>
          <w:szCs w:val="20"/>
        </w:rPr>
      </w:pPr>
      <w:r w:rsidRPr="00DA6D48">
        <w:rPr>
          <w:rFonts w:ascii="Open Sans" w:hAnsi="Open Sans" w:cs="Open Sans"/>
          <w:i/>
          <w:color w:val="000000"/>
          <w:sz w:val="20"/>
          <w:szCs w:val="20"/>
        </w:rPr>
        <w:t>(VIDEO PLAYING)</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DANIELLE WINZENRIED</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OK so, Maria has asked us to present on our project for the webinar. So, my name is Danielle.</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lastRenderedPageBreak/>
        <w:t>MARGARET KABARE</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And my name is Margaret.</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DANIELLE</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And we're from the Strength to Strengt</w:t>
      </w:r>
      <w:r w:rsidR="00EC2B71" w:rsidRPr="00DA6D48">
        <w:rPr>
          <w:rFonts w:ascii="Open Sans" w:hAnsi="Open Sans" w:cs="Open Sans"/>
          <w:color w:val="000000"/>
          <w:sz w:val="20"/>
          <w:szCs w:val="20"/>
        </w:rPr>
        <w:t>h CALD PAR project through Save the</w:t>
      </w:r>
      <w:r w:rsidRPr="00DA6D48">
        <w:rPr>
          <w:rFonts w:ascii="Open Sans" w:hAnsi="Open Sans" w:cs="Open Sans"/>
          <w:color w:val="000000"/>
          <w:sz w:val="20"/>
          <w:szCs w:val="20"/>
        </w:rPr>
        <w:t xml:space="preserve"> Children which was based in the city of</w:t>
      </w:r>
      <w:r w:rsidR="00EC2B71" w:rsidRPr="00DA6D48">
        <w:rPr>
          <w:rFonts w:ascii="Open Sans" w:hAnsi="Open Sans" w:cs="Open Sans"/>
          <w:color w:val="000000"/>
          <w:sz w:val="20"/>
          <w:szCs w:val="20"/>
        </w:rPr>
        <w:t xml:space="preserve"> Gosnells in WA</w:t>
      </w:r>
      <w:r w:rsidRPr="00DA6D48">
        <w:rPr>
          <w:rFonts w:ascii="Open Sans" w:hAnsi="Open Sans" w:cs="Open Sans"/>
          <w:color w:val="000000"/>
          <w:sz w:val="20"/>
          <w:szCs w:val="20"/>
        </w:rPr>
        <w:t>.</w:t>
      </w:r>
    </w:p>
    <w:p w:rsidR="007C73BE" w:rsidRPr="00DA6D48" w:rsidRDefault="00936B63"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MARGARET</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 xml:space="preserve">So, </w:t>
      </w:r>
      <w:r w:rsidR="007C73BE" w:rsidRPr="00DA6D48">
        <w:rPr>
          <w:rFonts w:ascii="Open Sans" w:hAnsi="Open Sans" w:cs="Open Sans"/>
          <w:color w:val="000000"/>
          <w:sz w:val="20"/>
          <w:szCs w:val="20"/>
        </w:rPr>
        <w:t>Strength to Strength worked at three levels of the community. At tier one, we've worked with 19 men from African backgrounds.</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DANIELLE</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In tier two, we've worked with young people aged between 11 and 16, from Afghan, Burundi, and Arabic speaking backgrounds.</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MARGARET</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Yeah, and at tier 3, we worked with you</w:t>
      </w:r>
      <w:r w:rsidR="00936B63" w:rsidRPr="00DA6D48">
        <w:rPr>
          <w:rFonts w:ascii="Open Sans" w:hAnsi="Open Sans" w:cs="Open Sans"/>
          <w:color w:val="000000"/>
          <w:sz w:val="20"/>
          <w:szCs w:val="20"/>
        </w:rPr>
        <w:t>ng people. So, we ran school based</w:t>
      </w:r>
      <w:r w:rsidRPr="00DA6D48">
        <w:rPr>
          <w:rFonts w:ascii="Open Sans" w:hAnsi="Open Sans" w:cs="Open Sans"/>
          <w:color w:val="000000"/>
          <w:sz w:val="20"/>
          <w:szCs w:val="20"/>
        </w:rPr>
        <w:t xml:space="preserve"> workshops, primary prevention workshops in two schools, and the two schools had a high populati</w:t>
      </w:r>
      <w:r w:rsidR="00936B63" w:rsidRPr="00DA6D48">
        <w:rPr>
          <w:rFonts w:ascii="Open Sans" w:hAnsi="Open Sans" w:cs="Open Sans"/>
          <w:color w:val="000000"/>
          <w:sz w:val="20"/>
          <w:szCs w:val="20"/>
        </w:rPr>
        <w:t>on of young people from CALD</w:t>
      </w:r>
      <w:r w:rsidRPr="00DA6D48">
        <w:rPr>
          <w:rFonts w:ascii="Open Sans" w:hAnsi="Open Sans" w:cs="Open Sans"/>
          <w:color w:val="000000"/>
          <w:sz w:val="20"/>
          <w:szCs w:val="20"/>
        </w:rPr>
        <w:t xml:space="preserve"> backgrounds. So, at tier one, we engaged 19 men. So, the 19 men ran the project through our contracted facilitator, and what...well, we had a high le</w:t>
      </w:r>
      <w:r w:rsidR="00D15627" w:rsidRPr="00DA6D48">
        <w:rPr>
          <w:rFonts w:ascii="Open Sans" w:hAnsi="Open Sans" w:cs="Open Sans"/>
          <w:color w:val="000000"/>
          <w:sz w:val="20"/>
          <w:szCs w:val="20"/>
        </w:rPr>
        <w:t>vel of engagement in our focus</w:t>
      </w:r>
      <w:r w:rsidRPr="00DA6D48">
        <w:rPr>
          <w:rFonts w:ascii="Open Sans" w:hAnsi="Open Sans" w:cs="Open Sans"/>
          <w:color w:val="000000"/>
          <w:sz w:val="20"/>
          <w:szCs w:val="20"/>
        </w:rPr>
        <w:t xml:space="preserve"> group discuss</w:t>
      </w:r>
      <w:r w:rsidR="00D15627" w:rsidRPr="00DA6D48">
        <w:rPr>
          <w:rFonts w:ascii="Open Sans" w:hAnsi="Open Sans" w:cs="Open Sans"/>
          <w:color w:val="000000"/>
          <w:sz w:val="20"/>
          <w:szCs w:val="20"/>
        </w:rPr>
        <w:t>ions. We engaged them in focus</w:t>
      </w:r>
      <w:r w:rsidRPr="00DA6D48">
        <w:rPr>
          <w:rFonts w:ascii="Open Sans" w:hAnsi="Open Sans" w:cs="Open Sans"/>
          <w:color w:val="000000"/>
          <w:sz w:val="20"/>
          <w:szCs w:val="20"/>
        </w:rPr>
        <w:t xml:space="preserve"> group discussions over 12 weeks. And one of the things that worked really well was the fact that the facilitator was from the same cultural and religious backgrounds as them, as the men.</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DANIELLE</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 xml:space="preserve">So, we started conversations around primary prevention. We did encounter resistance </w:t>
      </w:r>
      <w:r w:rsidR="00D15627" w:rsidRPr="00DA6D48">
        <w:rPr>
          <w:rFonts w:ascii="Open Sans" w:hAnsi="Open Sans" w:cs="Open Sans"/>
          <w:color w:val="000000"/>
          <w:sz w:val="20"/>
          <w:szCs w:val="20"/>
        </w:rPr>
        <w:t>around women's equality and violence</w:t>
      </w:r>
      <w:r w:rsidRPr="00DA6D48">
        <w:rPr>
          <w:rFonts w:ascii="Open Sans" w:hAnsi="Open Sans" w:cs="Open Sans"/>
          <w:color w:val="000000"/>
          <w:sz w:val="20"/>
          <w:szCs w:val="20"/>
        </w:rPr>
        <w:t xml:space="preserve"> against women.</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MARGARET</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Yeah. So, what we w</w:t>
      </w:r>
      <w:r w:rsidR="00D15627" w:rsidRPr="00DA6D48">
        <w:rPr>
          <w:rFonts w:ascii="Open Sans" w:hAnsi="Open Sans" w:cs="Open Sans"/>
          <w:color w:val="000000"/>
          <w:sz w:val="20"/>
          <w:szCs w:val="20"/>
        </w:rPr>
        <w:t xml:space="preserve">ould, </w:t>
      </w:r>
      <w:r w:rsidRPr="00DA6D48">
        <w:rPr>
          <w:rFonts w:ascii="Open Sans" w:hAnsi="Open Sans" w:cs="Open Sans"/>
          <w:color w:val="000000"/>
          <w:sz w:val="20"/>
          <w:szCs w:val="20"/>
        </w:rPr>
        <w:t>moving forward, there's need to keep on focusing on changing attitudes towards gend</w:t>
      </w:r>
      <w:r w:rsidR="00D15627" w:rsidRPr="00DA6D48">
        <w:rPr>
          <w:rFonts w:ascii="Open Sans" w:hAnsi="Open Sans" w:cs="Open Sans"/>
          <w:color w:val="000000"/>
          <w:sz w:val="20"/>
          <w:szCs w:val="20"/>
        </w:rPr>
        <w:t xml:space="preserve">er and equalities amongst men, </w:t>
      </w:r>
      <w:r w:rsidRPr="00DA6D48">
        <w:rPr>
          <w:rFonts w:ascii="Open Sans" w:hAnsi="Open Sans" w:cs="Open Sans"/>
          <w:color w:val="000000"/>
          <w:sz w:val="20"/>
          <w:szCs w:val="20"/>
        </w:rPr>
        <w:t>when working with men.</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DANIELLE</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Yeah. So, tier two was a weekly after-school program, and again, we experienced high levels of engagement from the young people.</w:t>
      </w:r>
    </w:p>
    <w:p w:rsidR="007C73BE" w:rsidRPr="00DA6D48" w:rsidRDefault="00D15627"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MARGARET</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r>
      <w:r w:rsidR="007C73BE" w:rsidRPr="00DA6D48">
        <w:rPr>
          <w:rFonts w:ascii="Open Sans" w:hAnsi="Open Sans" w:cs="Open Sans"/>
          <w:color w:val="000000"/>
          <w:sz w:val="20"/>
          <w:szCs w:val="20"/>
        </w:rPr>
        <w:t>It is within the fast term of implementin</w:t>
      </w:r>
      <w:r w:rsidRPr="00DA6D48">
        <w:rPr>
          <w:rFonts w:ascii="Open Sans" w:hAnsi="Open Sans" w:cs="Open Sans"/>
          <w:color w:val="000000"/>
          <w:sz w:val="20"/>
          <w:szCs w:val="20"/>
        </w:rPr>
        <w:t>g the program, we had participation</w:t>
      </w:r>
      <w:r w:rsidR="007C73BE" w:rsidRPr="00DA6D48">
        <w:rPr>
          <w:rFonts w:ascii="Open Sans" w:hAnsi="Open Sans" w:cs="Open Sans"/>
          <w:color w:val="000000"/>
          <w:sz w:val="20"/>
          <w:szCs w:val="20"/>
        </w:rPr>
        <w:t xml:space="preserve"> of at least 90%, and throughout the program, over 80% of the participants did participate in the program. And we also made some impacts. Our evaluation data indicates that we... the</w:t>
      </w:r>
      <w:r w:rsidRPr="00DA6D48">
        <w:rPr>
          <w:rFonts w:ascii="Open Sans" w:hAnsi="Open Sans" w:cs="Open Sans"/>
          <w:color w:val="000000"/>
          <w:sz w:val="20"/>
          <w:szCs w:val="20"/>
        </w:rPr>
        <w:t>re was some level of changes in</w:t>
      </w:r>
      <w:r w:rsidR="007C73BE" w:rsidRPr="00DA6D48">
        <w:rPr>
          <w:rFonts w:ascii="Open Sans" w:hAnsi="Open Sans" w:cs="Open Sans"/>
          <w:color w:val="000000"/>
          <w:sz w:val="20"/>
          <w:szCs w:val="20"/>
        </w:rPr>
        <w:t xml:space="preserve"> beliefs and perceptions</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for example</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by the end of the program most</w:t>
      </w:r>
      <w:r w:rsidRPr="00DA6D48">
        <w:rPr>
          <w:rFonts w:ascii="Open Sans" w:hAnsi="Open Sans" w:cs="Open Sans"/>
          <w:color w:val="000000"/>
          <w:sz w:val="20"/>
          <w:szCs w:val="20"/>
        </w:rPr>
        <w:t xml:space="preserve"> of</w:t>
      </w:r>
      <w:r w:rsidR="007C73BE" w:rsidRPr="00DA6D48">
        <w:rPr>
          <w:rFonts w:ascii="Open Sans" w:hAnsi="Open Sans" w:cs="Open Sans"/>
          <w:color w:val="000000"/>
          <w:sz w:val="20"/>
          <w:szCs w:val="20"/>
        </w:rPr>
        <w:t xml:space="preserve"> the boys had rejected the statements that it is OK to share photos and texts and videos of women or girls online to scare them. And we also worked with the mums.</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lastRenderedPageBreak/>
        <w:t>DANIELLE:</w:t>
      </w:r>
      <w:r w:rsidRPr="00DA6D48">
        <w:rPr>
          <w:rFonts w:ascii="Open Sans" w:hAnsi="Open Sans" w:cs="Open Sans"/>
          <w:color w:val="000000"/>
          <w:sz w:val="20"/>
          <w:szCs w:val="20"/>
        </w:rPr>
        <w:br/>
        <w:t>Yeah, so the mums reported noticing increased levels of independence and confidence at home with their sons and also offering to help with their household chores.</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MARGARET</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Yeah, and beyond that, beyond just achieving the outcomes of the project, the boys felt that it was a safe space and provided a safe space for them to engage in</w:t>
      </w:r>
      <w:r w:rsidR="00D15627" w:rsidRPr="00DA6D48">
        <w:rPr>
          <w:rFonts w:ascii="Open Sans" w:hAnsi="Open Sans" w:cs="Open Sans"/>
          <w:color w:val="000000"/>
          <w:sz w:val="20"/>
          <w:szCs w:val="20"/>
        </w:rPr>
        <w:t xml:space="preserve"> conversation around religious</w:t>
      </w:r>
      <w:r w:rsidRPr="00DA6D48">
        <w:rPr>
          <w:rFonts w:ascii="Open Sans" w:hAnsi="Open Sans" w:cs="Open Sans"/>
          <w:color w:val="000000"/>
          <w:sz w:val="20"/>
          <w:szCs w:val="20"/>
        </w:rPr>
        <w:t xml:space="preserve"> ethics</w:t>
      </w:r>
      <w:r w:rsidR="00D15627" w:rsidRPr="00DA6D48">
        <w:rPr>
          <w:rFonts w:ascii="Open Sans" w:hAnsi="Open Sans" w:cs="Open Sans"/>
          <w:color w:val="000000"/>
          <w:sz w:val="20"/>
          <w:szCs w:val="20"/>
        </w:rPr>
        <w:t>,</w:t>
      </w:r>
      <w:r w:rsidRPr="00DA6D48">
        <w:rPr>
          <w:rFonts w:ascii="Open Sans" w:hAnsi="Open Sans" w:cs="Open Sans"/>
          <w:color w:val="000000"/>
          <w:sz w:val="20"/>
          <w:szCs w:val="20"/>
        </w:rPr>
        <w:t xml:space="preserve"> to form friendships and to connect with the Australian life through the facilitators.</w:t>
      </w:r>
    </w:p>
    <w:p w:rsidR="00E2276A" w:rsidRPr="00DA6D48" w:rsidRDefault="00D15627"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DANIELLE</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S</w:t>
      </w:r>
      <w:r w:rsidR="007C73BE" w:rsidRPr="00DA6D48">
        <w:rPr>
          <w:rFonts w:ascii="Open Sans" w:hAnsi="Open Sans" w:cs="Open Sans"/>
          <w:color w:val="000000"/>
          <w:sz w:val="20"/>
          <w:szCs w:val="20"/>
        </w:rPr>
        <w:t>o I will leave you with a few words from one of the young people.</w:t>
      </w:r>
    </w:p>
    <w:p w:rsidR="007C73BE" w:rsidRPr="00DA6D48" w:rsidRDefault="007C73BE" w:rsidP="00E2276A">
      <w:pPr>
        <w:spacing w:after="240" w:line="288" w:lineRule="auto"/>
        <w:rPr>
          <w:rFonts w:ascii="Open Sans" w:hAnsi="Open Sans" w:cs="Open Sans"/>
          <w:i/>
          <w:color w:val="000000"/>
          <w:sz w:val="20"/>
          <w:szCs w:val="20"/>
        </w:rPr>
      </w:pPr>
      <w:r w:rsidRPr="00DA6D48">
        <w:rPr>
          <w:rFonts w:ascii="Open Sans" w:hAnsi="Open Sans" w:cs="Open Sans"/>
          <w:i/>
          <w:color w:val="000000"/>
          <w:sz w:val="20"/>
          <w:szCs w:val="20"/>
        </w:rPr>
        <w:t>(MUSIC PLAYING)</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MURTEZA</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Before joining the Strength to Strength program, I didn't know anything about masculinity, really. I thought it was like men are rough, they are strong, they can do anything, they can do anything, they can run the family whatever way they want. It's all I knew before I joined strength for strength program.</w:t>
      </w:r>
      <w:r w:rsidR="00E2276A" w:rsidRPr="00DA6D48">
        <w:rPr>
          <w:rFonts w:ascii="Open Sans" w:hAnsi="Open Sans" w:cs="Open Sans"/>
          <w:color w:val="000000"/>
          <w:sz w:val="20"/>
          <w:szCs w:val="20"/>
        </w:rPr>
        <w:t xml:space="preserve"> </w:t>
      </w:r>
      <w:r w:rsidRPr="00DA6D48">
        <w:rPr>
          <w:rFonts w:ascii="Open Sans" w:hAnsi="Open Sans" w:cs="Open Sans"/>
          <w:color w:val="000000"/>
          <w:sz w:val="20"/>
          <w:szCs w:val="20"/>
        </w:rPr>
        <w:t>The stereotype is like men never cry but they do. Like they say that men are weak, men are not weak they are strong but according to me, yes they are, they are like, they are not superhuman, yeah. They are like normal person who can cry who can do whatever they want. But this stereotype is like they should not do it.</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It was not a program, it was more like a family. We had goo</w:t>
      </w:r>
      <w:r w:rsidR="00D15627" w:rsidRPr="00DA6D48">
        <w:rPr>
          <w:rFonts w:ascii="Open Sans" w:hAnsi="Open Sans" w:cs="Open Sans"/>
          <w:color w:val="000000"/>
          <w:sz w:val="20"/>
          <w:szCs w:val="20"/>
        </w:rPr>
        <w:t>d sisters who would always advis</w:t>
      </w:r>
      <w:r w:rsidRPr="00DA6D48">
        <w:rPr>
          <w:rFonts w:ascii="Open Sans" w:hAnsi="Open Sans" w:cs="Open Sans"/>
          <w:color w:val="000000"/>
          <w:sz w:val="20"/>
          <w:szCs w:val="20"/>
        </w:rPr>
        <w:t>e us and show us t</w:t>
      </w:r>
      <w:r w:rsidR="00D15627" w:rsidRPr="00DA6D48">
        <w:rPr>
          <w:rFonts w:ascii="Open Sans" w:hAnsi="Open Sans" w:cs="Open Sans"/>
          <w:color w:val="000000"/>
          <w:sz w:val="20"/>
          <w:szCs w:val="20"/>
        </w:rPr>
        <w:t>he right way. There were</w:t>
      </w:r>
      <w:r w:rsidRPr="00DA6D48">
        <w:rPr>
          <w:rFonts w:ascii="Open Sans" w:hAnsi="Open Sans" w:cs="Open Sans"/>
          <w:color w:val="000000"/>
          <w:sz w:val="20"/>
          <w:szCs w:val="20"/>
        </w:rPr>
        <w:t xml:space="preserve"> nice brothers who show us how to deal with your stress, how to treat others nicely, how to be res</w:t>
      </w:r>
      <w:r w:rsidR="00D15627" w:rsidRPr="00DA6D48">
        <w:rPr>
          <w:rFonts w:ascii="Open Sans" w:hAnsi="Open Sans" w:cs="Open Sans"/>
          <w:color w:val="000000"/>
          <w:sz w:val="20"/>
          <w:szCs w:val="20"/>
        </w:rPr>
        <w:t>pectful,</w:t>
      </w:r>
      <w:r w:rsidRPr="00DA6D48">
        <w:rPr>
          <w:rFonts w:ascii="Open Sans" w:hAnsi="Open Sans" w:cs="Open Sans"/>
          <w:color w:val="000000"/>
          <w:sz w:val="20"/>
          <w:szCs w:val="20"/>
        </w:rPr>
        <w:t xml:space="preserve"> and</w:t>
      </w:r>
      <w:r w:rsidR="00D15627" w:rsidRPr="00DA6D48">
        <w:rPr>
          <w:rFonts w:ascii="Open Sans" w:hAnsi="Open Sans" w:cs="Open Sans"/>
          <w:color w:val="000000"/>
          <w:sz w:val="20"/>
          <w:szCs w:val="20"/>
        </w:rPr>
        <w:t xml:space="preserve"> all the</w:t>
      </w:r>
      <w:r w:rsidRPr="00DA6D48">
        <w:rPr>
          <w:rFonts w:ascii="Open Sans" w:hAnsi="Open Sans" w:cs="Open Sans"/>
          <w:color w:val="000000"/>
          <w:sz w:val="20"/>
          <w:szCs w:val="20"/>
        </w:rPr>
        <w:t xml:space="preserve"> other multicultural boys who are in the program. I think it was a golden chance for me to get to spend more time with them</w:t>
      </w:r>
      <w:r w:rsidR="00D15627" w:rsidRPr="00DA6D48">
        <w:rPr>
          <w:rFonts w:ascii="Open Sans" w:hAnsi="Open Sans" w:cs="Open Sans"/>
          <w:color w:val="000000"/>
          <w:sz w:val="20"/>
          <w:szCs w:val="20"/>
        </w:rPr>
        <w:t>,</w:t>
      </w:r>
      <w:r w:rsidRPr="00DA6D48">
        <w:rPr>
          <w:rFonts w:ascii="Open Sans" w:hAnsi="Open Sans" w:cs="Open Sans"/>
          <w:color w:val="000000"/>
          <w:sz w:val="20"/>
          <w:szCs w:val="20"/>
        </w:rPr>
        <w:t xml:space="preserve"> I learnt from them, I learnt the skills, I learnt how to speak, I learnt many things that you can't believe.</w:t>
      </w:r>
    </w:p>
    <w:p w:rsidR="007C73BE" w:rsidRPr="00DA6D48" w:rsidRDefault="007C73BE" w:rsidP="00E2276A">
      <w:pPr>
        <w:spacing w:after="240" w:line="288" w:lineRule="auto"/>
        <w:rPr>
          <w:rFonts w:ascii="Open Sans" w:hAnsi="Open Sans" w:cs="Open Sans"/>
          <w:i/>
          <w:color w:val="000000"/>
          <w:sz w:val="20"/>
          <w:szCs w:val="20"/>
        </w:rPr>
      </w:pPr>
      <w:r w:rsidRPr="00DA6D48">
        <w:rPr>
          <w:rFonts w:ascii="Open Sans" w:hAnsi="Open Sans" w:cs="Open Sans"/>
          <w:i/>
          <w:color w:val="000000"/>
          <w:sz w:val="20"/>
          <w:szCs w:val="20"/>
        </w:rPr>
        <w:t>(VIDEO ENDS)</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MARIA:</w:t>
      </w:r>
      <w:r w:rsidRPr="00DA6D48">
        <w:rPr>
          <w:rFonts w:ascii="Open Sans" w:hAnsi="Open Sans" w:cs="Open Sans"/>
          <w:color w:val="000000"/>
          <w:sz w:val="20"/>
          <w:szCs w:val="20"/>
        </w:rPr>
        <w:br/>
        <w:t>Thank you Save the Children WA and their project partici</w:t>
      </w:r>
      <w:r w:rsidR="00D15627" w:rsidRPr="00DA6D48">
        <w:rPr>
          <w:rFonts w:ascii="Open Sans" w:hAnsi="Open Sans" w:cs="Open Sans"/>
          <w:color w:val="000000"/>
          <w:sz w:val="20"/>
          <w:szCs w:val="20"/>
        </w:rPr>
        <w:t>pant for that wonderful video – hi</w:t>
      </w:r>
      <w:r w:rsidRPr="00DA6D48">
        <w:rPr>
          <w:rFonts w:ascii="Open Sans" w:hAnsi="Open Sans" w:cs="Open Sans"/>
          <w:color w:val="000000"/>
          <w:sz w:val="20"/>
          <w:szCs w:val="20"/>
        </w:rPr>
        <w:t>ghlighting the importance of targeting different age groups and the importance</w:t>
      </w:r>
      <w:r w:rsidR="00D15627" w:rsidRPr="00DA6D48">
        <w:rPr>
          <w:rFonts w:ascii="Open Sans" w:hAnsi="Open Sans" w:cs="Open Sans"/>
          <w:color w:val="000000"/>
          <w:sz w:val="20"/>
          <w:szCs w:val="20"/>
        </w:rPr>
        <w:t xml:space="preserve"> of bicultural facilitation</w:t>
      </w:r>
      <w:r w:rsidRPr="00DA6D48">
        <w:rPr>
          <w:rFonts w:ascii="Open Sans" w:hAnsi="Open Sans" w:cs="Open Sans"/>
          <w:color w:val="000000"/>
          <w:sz w:val="20"/>
          <w:szCs w:val="20"/>
        </w:rPr>
        <w:t xml:space="preserve"> in ensuring a supportive</w:t>
      </w:r>
      <w:r w:rsidR="00D15627" w:rsidRPr="00DA6D48">
        <w:rPr>
          <w:rFonts w:ascii="Open Sans" w:hAnsi="Open Sans" w:cs="Open Sans"/>
          <w:color w:val="000000"/>
          <w:sz w:val="20"/>
          <w:szCs w:val="20"/>
        </w:rPr>
        <w:t xml:space="preserve"> space for engaging CALD men in</w:t>
      </w:r>
      <w:r w:rsidRPr="00DA6D48">
        <w:rPr>
          <w:rFonts w:ascii="Open Sans" w:hAnsi="Open Sans" w:cs="Open Sans"/>
          <w:color w:val="000000"/>
          <w:sz w:val="20"/>
          <w:szCs w:val="20"/>
        </w:rPr>
        <w:t xml:space="preserve"> prevention.</w:t>
      </w:r>
      <w:r w:rsidR="00E2276A" w:rsidRPr="00DA6D48">
        <w:rPr>
          <w:rFonts w:ascii="Open Sans" w:hAnsi="Open Sans" w:cs="Open Sans"/>
          <w:color w:val="000000"/>
          <w:sz w:val="20"/>
          <w:szCs w:val="20"/>
        </w:rPr>
        <w:t xml:space="preserve"> </w:t>
      </w:r>
      <w:r w:rsidRPr="00DA6D48">
        <w:rPr>
          <w:rFonts w:ascii="Open Sans" w:hAnsi="Open Sans" w:cs="Open Sans"/>
          <w:color w:val="000000"/>
          <w:sz w:val="20"/>
          <w:szCs w:val="20"/>
        </w:rPr>
        <w:t>Now Seble, I know that your project has quite a lot of engagement with bicultural facilitation and use</w:t>
      </w:r>
      <w:r w:rsidR="00D15627" w:rsidRPr="00DA6D48">
        <w:rPr>
          <w:rFonts w:ascii="Open Sans" w:hAnsi="Open Sans" w:cs="Open Sans"/>
          <w:color w:val="000000"/>
          <w:sz w:val="20"/>
          <w:szCs w:val="20"/>
        </w:rPr>
        <w:t>d</w:t>
      </w:r>
      <w:r w:rsidRPr="00DA6D48">
        <w:rPr>
          <w:rFonts w:ascii="Open Sans" w:hAnsi="Open Sans" w:cs="Open Sans"/>
          <w:color w:val="000000"/>
          <w:sz w:val="20"/>
          <w:szCs w:val="20"/>
        </w:rPr>
        <w:t xml:space="preserve"> that to ensure</w:t>
      </w:r>
      <w:r w:rsidR="00D15627" w:rsidRPr="00DA6D48">
        <w:rPr>
          <w:rFonts w:ascii="Open Sans" w:hAnsi="Open Sans" w:cs="Open Sans"/>
          <w:color w:val="000000"/>
          <w:sz w:val="20"/>
          <w:szCs w:val="20"/>
        </w:rPr>
        <w:t xml:space="preserve"> a supportive</w:t>
      </w:r>
      <w:r w:rsidRPr="00DA6D48">
        <w:rPr>
          <w:rFonts w:ascii="Open Sans" w:hAnsi="Open Sans" w:cs="Open Sans"/>
          <w:color w:val="000000"/>
          <w:sz w:val="20"/>
          <w:szCs w:val="20"/>
        </w:rPr>
        <w:t xml:space="preserve"> space. Can you tell us a little bit more about that?</w:t>
      </w:r>
    </w:p>
    <w:p w:rsidR="007C73BE" w:rsidRPr="00DA6D48" w:rsidRDefault="007C73BE" w:rsidP="003D15C5">
      <w:pPr>
        <w:spacing w:after="240" w:line="288" w:lineRule="auto"/>
        <w:rPr>
          <w:rFonts w:ascii="Open Sans" w:hAnsi="Open Sans" w:cs="Open Sans"/>
          <w:color w:val="000000"/>
          <w:sz w:val="20"/>
          <w:szCs w:val="20"/>
        </w:rPr>
      </w:pPr>
      <w:r w:rsidRPr="00DA6D48">
        <w:rPr>
          <w:rFonts w:ascii="Open Sans" w:hAnsi="Open Sans" w:cs="Open Sans"/>
          <w:b/>
          <w:color w:val="000000"/>
          <w:sz w:val="20"/>
          <w:szCs w:val="20"/>
        </w:rPr>
        <w:t>SEBLE</w:t>
      </w:r>
      <w:r w:rsidR="00836278" w:rsidRPr="00DA6D48">
        <w:rPr>
          <w:rFonts w:ascii="Open Sans" w:hAnsi="Open Sans" w:cs="Open Sans"/>
          <w:b/>
          <w:color w:val="000000"/>
          <w:sz w:val="20"/>
          <w:szCs w:val="20"/>
        </w:rPr>
        <w:t xml:space="preserve">: </w:t>
      </w:r>
      <w:r w:rsidRPr="00DA6D48">
        <w:rPr>
          <w:rFonts w:ascii="Open Sans" w:hAnsi="Open Sans" w:cs="Open Sans"/>
          <w:color w:val="000000"/>
          <w:sz w:val="20"/>
          <w:szCs w:val="20"/>
        </w:rPr>
        <w:br/>
        <w:t>Thanks Maria. Yes our project is</w:t>
      </w:r>
      <w:r w:rsidR="00D15627" w:rsidRPr="00DA6D48">
        <w:rPr>
          <w:rFonts w:ascii="Open Sans" w:hAnsi="Open Sans" w:cs="Open Sans"/>
          <w:color w:val="000000"/>
          <w:sz w:val="20"/>
          <w:szCs w:val="20"/>
        </w:rPr>
        <w:t xml:space="preserve"> the “M</w:t>
      </w:r>
      <w:r w:rsidRPr="00DA6D48">
        <w:rPr>
          <w:rFonts w:ascii="Open Sans" w:hAnsi="Open Sans" w:cs="Open Sans"/>
          <w:color w:val="000000"/>
          <w:sz w:val="20"/>
          <w:szCs w:val="20"/>
        </w:rPr>
        <w:t>en managing change</w:t>
      </w:r>
      <w:r w:rsidR="00D15627" w:rsidRPr="00DA6D48">
        <w:rPr>
          <w:rFonts w:ascii="Open Sans" w:hAnsi="Open Sans" w:cs="Open Sans"/>
          <w:color w:val="000000"/>
          <w:sz w:val="20"/>
          <w:szCs w:val="20"/>
        </w:rPr>
        <w:t>”</w:t>
      </w:r>
      <w:r w:rsidRPr="00DA6D48">
        <w:rPr>
          <w:rFonts w:ascii="Open Sans" w:hAnsi="Open Sans" w:cs="Open Sans"/>
          <w:color w:val="000000"/>
          <w:sz w:val="20"/>
          <w:szCs w:val="20"/>
        </w:rPr>
        <w:t xml:space="preserve"> progra</w:t>
      </w:r>
      <w:r w:rsidR="00D15627" w:rsidRPr="00DA6D48">
        <w:rPr>
          <w:rFonts w:ascii="Open Sans" w:hAnsi="Open Sans" w:cs="Open Sans"/>
          <w:color w:val="000000"/>
          <w:sz w:val="20"/>
          <w:szCs w:val="20"/>
        </w:rPr>
        <w:t>m. It's a pilot project for men’s</w:t>
      </w:r>
      <w:r w:rsidRPr="00DA6D48">
        <w:rPr>
          <w:rFonts w:ascii="Open Sans" w:hAnsi="Open Sans" w:cs="Open Sans"/>
          <w:color w:val="000000"/>
          <w:sz w:val="20"/>
          <w:szCs w:val="20"/>
        </w:rPr>
        <w:t xml:space="preserve"> support groups. It's tailored to support men based on their interests and hobbies to create a safe space to connect and for this, having the bicultural worker</w:t>
      </w:r>
      <w:r w:rsidR="00D15627" w:rsidRPr="00DA6D48">
        <w:rPr>
          <w:rFonts w:ascii="Open Sans" w:hAnsi="Open Sans" w:cs="Open Sans"/>
          <w:color w:val="000000"/>
          <w:sz w:val="20"/>
          <w:szCs w:val="20"/>
        </w:rPr>
        <w:t>s</w:t>
      </w:r>
      <w:r w:rsidRPr="00DA6D48">
        <w:rPr>
          <w:rFonts w:ascii="Open Sans" w:hAnsi="Open Sans" w:cs="Open Sans"/>
          <w:color w:val="000000"/>
          <w:sz w:val="20"/>
          <w:szCs w:val="20"/>
        </w:rPr>
        <w:t xml:space="preserve"> are vitally useful in this, </w:t>
      </w:r>
      <w:r w:rsidR="003D15C5" w:rsidRPr="00DA6D48">
        <w:rPr>
          <w:rFonts w:ascii="Open Sans" w:hAnsi="Open Sans" w:cs="Open Sans"/>
          <w:color w:val="000000"/>
          <w:sz w:val="20"/>
          <w:szCs w:val="20"/>
        </w:rPr>
        <w:t xml:space="preserve">And especially it's in the focus because we use male facilitators on that, we make sure they are </w:t>
      </w:r>
      <w:r w:rsidR="003D15C5" w:rsidRPr="00DA6D48">
        <w:rPr>
          <w:rFonts w:ascii="Open Sans" w:hAnsi="Open Sans" w:cs="Open Sans"/>
          <w:color w:val="000000"/>
          <w:sz w:val="20"/>
          <w:szCs w:val="20"/>
        </w:rPr>
        <w:lastRenderedPageBreak/>
        <w:t xml:space="preserve">actually are themselves, [that] they have a right attitude and also </w:t>
      </w:r>
      <w:r w:rsidR="00836278" w:rsidRPr="00DA6D48">
        <w:rPr>
          <w:rFonts w:ascii="Open Sans" w:hAnsi="Open Sans" w:cs="Open Sans"/>
          <w:color w:val="000000"/>
          <w:sz w:val="20"/>
          <w:szCs w:val="20"/>
        </w:rPr>
        <w:t>behavioural</w:t>
      </w:r>
      <w:r w:rsidR="003D15C5" w:rsidRPr="00DA6D48">
        <w:rPr>
          <w:rFonts w:ascii="Open Sans" w:hAnsi="Open Sans" w:cs="Open Sans"/>
          <w:color w:val="000000"/>
          <w:sz w:val="20"/>
          <w:szCs w:val="20"/>
        </w:rPr>
        <w:t xml:space="preserve"> change in terms of gender so</w:t>
      </w:r>
      <w:r w:rsidR="00D05499">
        <w:rPr>
          <w:rFonts w:ascii="Open Sans" w:hAnsi="Open Sans" w:cs="Open Sans"/>
          <w:color w:val="000000"/>
          <w:sz w:val="20"/>
          <w:szCs w:val="20"/>
        </w:rPr>
        <w:t xml:space="preserve"> </w:t>
      </w:r>
      <w:r w:rsidR="003D15C5" w:rsidRPr="00DA6D48">
        <w:rPr>
          <w:rFonts w:ascii="Open Sans" w:hAnsi="Open Sans" w:cs="Open Sans"/>
          <w:color w:val="000000"/>
          <w:sz w:val="20"/>
          <w:szCs w:val="20"/>
        </w:rPr>
        <w:t xml:space="preserve">they were, [have] been very </w:t>
      </w:r>
      <w:proofErr w:type="spellStart"/>
      <w:r w:rsidR="003D15C5" w:rsidRPr="00DA6D48">
        <w:rPr>
          <w:rFonts w:ascii="Open Sans" w:hAnsi="Open Sans" w:cs="Open Sans"/>
          <w:color w:val="000000"/>
          <w:sz w:val="20"/>
          <w:szCs w:val="20"/>
        </w:rPr>
        <w:t>very</w:t>
      </w:r>
      <w:proofErr w:type="spellEnd"/>
      <w:r w:rsidR="003D15C5" w:rsidRPr="00DA6D48">
        <w:rPr>
          <w:rFonts w:ascii="Open Sans" w:hAnsi="Open Sans" w:cs="Open Sans"/>
          <w:color w:val="000000"/>
          <w:sz w:val="20"/>
          <w:szCs w:val="20"/>
        </w:rPr>
        <w:t xml:space="preserve"> instrumental, from the recruitment of participants and also through the program being there as agents to facilitate a conversation on that. Also we had not [just] bicultural workers, but we were assisted from a facilitator from the legal space how men felt during our community conversation we ran on a men's group to discuss about what their understanding and family conflict and also family balance [was] and that we identified there is a gap in how they understand domestic and family violence, especially from the legal point of view, and they felt more betrayed in the society, where they come, they [thought they] will have, good for life but they felt differently and because of that the bicultural, worker was facilitating, addressing some of the issues through the help of RAILS, the Refugee Legal Service, who have been, what's their rights but also what's their responsibility in this country, in their new home. And so that in the beginning there was a resistance and </w:t>
      </w:r>
      <w:proofErr w:type="spellStart"/>
      <w:r w:rsidR="003D15C5" w:rsidRPr="00DA6D48">
        <w:rPr>
          <w:rFonts w:ascii="Open Sans" w:hAnsi="Open Sans" w:cs="Open Sans"/>
          <w:color w:val="000000"/>
          <w:sz w:val="20"/>
          <w:szCs w:val="20"/>
        </w:rPr>
        <w:t>and</w:t>
      </w:r>
      <w:proofErr w:type="spellEnd"/>
      <w:r w:rsidR="003D15C5" w:rsidRPr="00DA6D48">
        <w:rPr>
          <w:rFonts w:ascii="Open Sans" w:hAnsi="Open Sans" w:cs="Open Sans"/>
          <w:color w:val="000000"/>
          <w:sz w:val="20"/>
          <w:szCs w:val="20"/>
        </w:rPr>
        <w:t xml:space="preserve"> also more, just one-sided and externalised the problem but through a long discussion, it was ten weeks, actively the conversation was eight weeks, but we also after that we also developed other materials  in terms of, their changing through time through that conversation from the space which we provide. The bi cultural worker was there as the facilitator, from making, cooking and also going through you know some with their independent interests, they go to the woodwork and also by playing pool and just more feeling that, it's their space so the bicultural worker has been playing a big role on that and make them, the participants feel welcome and safe. </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 you so much for sharing that with us. And I know you touch</w:t>
      </w:r>
      <w:r w:rsidR="001E6430" w:rsidRPr="00DA6D48">
        <w:rPr>
          <w:rFonts w:ascii="Open Sans" w:hAnsi="Open Sans" w:cs="Open Sans"/>
          <w:color w:val="000000"/>
          <w:sz w:val="20"/>
          <w:szCs w:val="20"/>
        </w:rPr>
        <w:t>ed</w:t>
      </w:r>
      <w:r w:rsidRPr="00DA6D48">
        <w:rPr>
          <w:rFonts w:ascii="Open Sans" w:hAnsi="Open Sans" w:cs="Open Sans"/>
          <w:color w:val="000000"/>
          <w:sz w:val="20"/>
          <w:szCs w:val="20"/>
        </w:rPr>
        <w:t xml:space="preserve"> there on, that there was some resistance in your project, through gender equality messages</w:t>
      </w:r>
      <w:r w:rsidR="001E6430" w:rsidRPr="00DA6D48">
        <w:rPr>
          <w:rFonts w:ascii="Open Sans" w:hAnsi="Open Sans" w:cs="Open Sans"/>
          <w:color w:val="000000"/>
          <w:sz w:val="20"/>
          <w:szCs w:val="20"/>
        </w:rPr>
        <w:t xml:space="preserve"> and that was something that STC WA also</w:t>
      </w:r>
      <w:r w:rsidRPr="00DA6D48">
        <w:rPr>
          <w:rFonts w:ascii="Open Sans" w:hAnsi="Open Sans" w:cs="Open Sans"/>
          <w:color w:val="000000"/>
          <w:sz w:val="20"/>
          <w:szCs w:val="20"/>
        </w:rPr>
        <w:t xml:space="preserve"> refer</w:t>
      </w:r>
      <w:r w:rsidR="001E6430" w:rsidRPr="00DA6D48">
        <w:rPr>
          <w:rFonts w:ascii="Open Sans" w:hAnsi="Open Sans" w:cs="Open Sans"/>
          <w:color w:val="000000"/>
          <w:sz w:val="20"/>
          <w:szCs w:val="20"/>
        </w:rPr>
        <w:t>red</w:t>
      </w:r>
      <w:r w:rsidRPr="00DA6D48">
        <w:rPr>
          <w:rFonts w:ascii="Open Sans" w:hAnsi="Open Sans" w:cs="Open Sans"/>
          <w:color w:val="000000"/>
          <w:sz w:val="20"/>
          <w:szCs w:val="20"/>
        </w:rPr>
        <w:t xml:space="preserve"> to in their video. What else did you do to address that resistance? And address yo</w:t>
      </w:r>
      <w:r w:rsidR="001E6430" w:rsidRPr="00DA6D48">
        <w:rPr>
          <w:rFonts w:ascii="Open Sans" w:hAnsi="Open Sans" w:cs="Open Sans"/>
          <w:color w:val="000000"/>
          <w:sz w:val="20"/>
          <w:szCs w:val="20"/>
        </w:rPr>
        <w:t>u know, the feelings of a loss</w:t>
      </w:r>
      <w:r w:rsidRPr="00DA6D48">
        <w:rPr>
          <w:rFonts w:ascii="Open Sans" w:hAnsi="Open Sans" w:cs="Open Sans"/>
          <w:color w:val="000000"/>
          <w:sz w:val="20"/>
          <w:szCs w:val="20"/>
        </w:rPr>
        <w:t xml:space="preserve"> of identity that they face and I know that you also work with women in your community conversations as well. So tell us a little bit about that.</w:t>
      </w:r>
    </w:p>
    <w:p w:rsidR="007879F5" w:rsidRPr="00DA6D48" w:rsidRDefault="007C73BE" w:rsidP="007879F5">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SEBLE:</w:t>
      </w:r>
      <w:r w:rsidRPr="00DA6D48">
        <w:rPr>
          <w:rFonts w:ascii="Open Sans" w:hAnsi="Open Sans" w:cs="Open Sans"/>
          <w:color w:val="000000"/>
          <w:sz w:val="20"/>
          <w:szCs w:val="20"/>
        </w:rPr>
        <w:br/>
      </w:r>
      <w:r w:rsidR="00F53439" w:rsidRPr="00DA6D48">
        <w:rPr>
          <w:rFonts w:ascii="Open Sans" w:hAnsi="Open Sans" w:cs="Open Sans"/>
          <w:color w:val="000000"/>
          <w:sz w:val="20"/>
          <w:szCs w:val="20"/>
        </w:rPr>
        <w:t xml:space="preserve">Yes through, because the resistance was alongside you know, the beginning of the project mapped what is the strengths within the community, what is the threat or the gaps between, the service providers and also the community but also the gap of knowledge, how domestic and family violence was being understood in the community so through that we had a men's group only who had a discussion on that, but also women and both together, husband and wife came together, so through that we were being  under a long resistance because they felt very betrayed by the partner or by the service this is not the case for them and they don't have rights so they don't expect much change all this was been kind of pre [the program], the information they have is being framed as it's a woman's country, it's not my country, to betray their identity but what we did is through conversation saying okay we all choose to be here to have a good life and to continue to have our family how can we actually and you know address that because we know in one way or in another way our </w:t>
      </w:r>
      <w:proofErr w:type="spellStart"/>
      <w:r w:rsidR="00F53439" w:rsidRPr="00DA6D48">
        <w:rPr>
          <w:rFonts w:ascii="Open Sans" w:hAnsi="Open Sans" w:cs="Open Sans"/>
          <w:color w:val="000000"/>
          <w:sz w:val="20"/>
          <w:szCs w:val="20"/>
        </w:rPr>
        <w:t>behavior</w:t>
      </w:r>
      <w:proofErr w:type="spellEnd"/>
      <w:r w:rsidR="00F53439" w:rsidRPr="00DA6D48">
        <w:rPr>
          <w:rFonts w:ascii="Open Sans" w:hAnsi="Open Sans" w:cs="Open Sans"/>
          <w:color w:val="000000"/>
          <w:sz w:val="20"/>
          <w:szCs w:val="20"/>
        </w:rPr>
        <w:t xml:space="preserve"> as individual we have to change so those challenges, we reflected back to the participants to just see through they have also this country the law is for men and women and each individual has to look at their own behaviour and what's their </w:t>
      </w:r>
      <w:r w:rsidR="00F53439" w:rsidRPr="00DA6D48">
        <w:rPr>
          <w:rFonts w:ascii="Open Sans" w:hAnsi="Open Sans" w:cs="Open Sans"/>
          <w:color w:val="000000"/>
          <w:sz w:val="20"/>
          <w:szCs w:val="20"/>
        </w:rPr>
        <w:lastRenderedPageBreak/>
        <w:t>contribution to make their life, better and to make it their family's life safe, so through that there was a trust developed through time especially in the men managing change program, from because some of our activities were being tailored to just cook their own meal after the activity and that meant the bicultural worker and also other participants who have a better view on things they are shaping each other so that once they know that the place is for them to just make things better and also look at themselves and then what's their role in that, it is developing, through time the trust is being you know built, on that but there is a huge resistance. But also giving enough time especially the community conversation space we give enough time for the community. We weren't</w:t>
      </w:r>
      <w:r w:rsidR="007879F5" w:rsidRPr="00DA6D48">
        <w:rPr>
          <w:rFonts w:ascii="Open Sans" w:hAnsi="Open Sans" w:cs="Open Sans"/>
          <w:color w:val="000000"/>
          <w:sz w:val="20"/>
          <w:szCs w:val="20"/>
        </w:rPr>
        <w:t xml:space="preserve"> rushed much when we, rather than ask just on our time, that we choose their time so we go to the church, we go to the mosque and, their place, wherever there is a comfort for community to relax and speak and take action so that helped us to overcome.  </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 xml:space="preserve">Thank you Seble for answering that question on resistance. I was also wondering Dipti if you wanted to comment on this and how your project responded </w:t>
      </w:r>
      <w:r w:rsidR="00CB79D9" w:rsidRPr="00DA6D48">
        <w:rPr>
          <w:rFonts w:ascii="Open Sans" w:hAnsi="Open Sans" w:cs="Open Sans"/>
          <w:color w:val="000000"/>
          <w:sz w:val="20"/>
          <w:szCs w:val="20"/>
        </w:rPr>
        <w:t>to resistance when engaging CALD</w:t>
      </w:r>
      <w:r w:rsidRPr="00DA6D48">
        <w:rPr>
          <w:rFonts w:ascii="Open Sans" w:hAnsi="Open Sans" w:cs="Open Sans"/>
          <w:color w:val="000000"/>
          <w:sz w:val="20"/>
          <w:szCs w:val="20"/>
        </w:rPr>
        <w:t xml:space="preserve"> men</w:t>
      </w:r>
      <w:r w:rsidR="00CB79D9" w:rsidRPr="00DA6D48">
        <w:rPr>
          <w:rFonts w:ascii="Open Sans" w:hAnsi="Open Sans" w:cs="Open Sans"/>
          <w:color w:val="000000"/>
          <w:sz w:val="20"/>
          <w:szCs w:val="20"/>
        </w:rPr>
        <w:t xml:space="preserve"> in prevention </w:t>
      </w:r>
      <w:r w:rsidRPr="00DA6D48">
        <w:rPr>
          <w:rFonts w:ascii="Open Sans" w:hAnsi="Open Sans" w:cs="Open Sans"/>
          <w:color w:val="000000"/>
          <w:sz w:val="20"/>
          <w:szCs w:val="20"/>
        </w:rPr>
        <w:t>.</w:t>
      </w:r>
    </w:p>
    <w:p w:rsidR="00E2276A"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DIPTI:</w:t>
      </w:r>
      <w:r w:rsidRPr="00DA6D48">
        <w:rPr>
          <w:rFonts w:ascii="Open Sans" w:hAnsi="Open Sans" w:cs="Open Sans"/>
          <w:color w:val="000000"/>
          <w:sz w:val="20"/>
          <w:szCs w:val="20"/>
        </w:rPr>
        <w:br/>
        <w:t>Thanks Maria. You know one thing that we learnt during our project and even as we progress is we need to be real when we work with communities and resistance is a part of this reality. And this, we did have instances of resistance especially coming from the men in the community. And it was a humbling experience especially when you think that things are going smooth, you build the trust and yo</w:t>
      </w:r>
      <w:r w:rsidR="00CB79D9" w:rsidRPr="00DA6D48">
        <w:rPr>
          <w:rFonts w:ascii="Open Sans" w:hAnsi="Open Sans" w:cs="Open Sans"/>
          <w:color w:val="000000"/>
          <w:sz w:val="20"/>
          <w:szCs w:val="20"/>
        </w:rPr>
        <w:t>u just gonna have smooth sailing</w:t>
      </w:r>
      <w:r w:rsidRPr="00DA6D48">
        <w:rPr>
          <w:rFonts w:ascii="Open Sans" w:hAnsi="Open Sans" w:cs="Open Sans"/>
          <w:color w:val="000000"/>
          <w:sz w:val="20"/>
          <w:szCs w:val="20"/>
        </w:rPr>
        <w:t xml:space="preserve"> and the resistance comes and just like hits you and you almost get back to square one.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And one thing that I personally learnt was I can't try and fix it myself. The resistance that we face</w:t>
      </w:r>
      <w:r w:rsidR="00CB79D9" w:rsidRPr="00DA6D48">
        <w:rPr>
          <w:rFonts w:ascii="Open Sans" w:hAnsi="Open Sans" w:cs="Open Sans"/>
          <w:color w:val="000000"/>
          <w:sz w:val="20"/>
          <w:szCs w:val="20"/>
        </w:rPr>
        <w:t>d,</w:t>
      </w:r>
      <w:r w:rsidRPr="00DA6D48">
        <w:rPr>
          <w:rFonts w:ascii="Open Sans" w:hAnsi="Open Sans" w:cs="Open Sans"/>
          <w:color w:val="000000"/>
          <w:sz w:val="20"/>
          <w:szCs w:val="20"/>
        </w:rPr>
        <w:t xml:space="preserve"> and it had to be jointly addressed</w:t>
      </w:r>
      <w:r w:rsidR="00CB79D9" w:rsidRPr="00DA6D48">
        <w:rPr>
          <w:rFonts w:ascii="Open Sans" w:hAnsi="Open Sans" w:cs="Open Sans"/>
          <w:color w:val="000000"/>
          <w:sz w:val="20"/>
          <w:szCs w:val="20"/>
        </w:rPr>
        <w:t>,</w:t>
      </w:r>
      <w:r w:rsidRPr="00DA6D48">
        <w:rPr>
          <w:rFonts w:ascii="Open Sans" w:hAnsi="Open Sans" w:cs="Open Sans"/>
          <w:color w:val="000000"/>
          <w:sz w:val="20"/>
          <w:szCs w:val="20"/>
        </w:rPr>
        <w:t xml:space="preserve"> collaboratively with the community. And one specific instance where we did have resistance and I had to actually step back and allow it to kind of unfold and then go back to the community and jointly decide how to address it. And what we decided to do was ignore it at that particular stage because that was not the right space to kind of addr</w:t>
      </w:r>
      <w:r w:rsidR="00CB79D9" w:rsidRPr="00DA6D48">
        <w:rPr>
          <w:rFonts w:ascii="Open Sans" w:hAnsi="Open Sans" w:cs="Open Sans"/>
          <w:color w:val="000000"/>
          <w:sz w:val="20"/>
          <w:szCs w:val="20"/>
        </w:rPr>
        <w:t>ess it or fight it or dismiss it</w:t>
      </w:r>
      <w:r w:rsidRPr="00DA6D48">
        <w:rPr>
          <w:rFonts w:ascii="Open Sans" w:hAnsi="Open Sans" w:cs="Open Sans"/>
          <w:color w:val="000000"/>
          <w:sz w:val="20"/>
          <w:szCs w:val="20"/>
        </w:rPr>
        <w:t>. And then we went back to the community and discussed with them and reopened the discussion. It was just magical to see that the community supports you and since you do have champions who agree with you who are on your side, and we address the situation and things went fine. So the particular individual involved had to be spoken to and we decided to disagree, but majority of the stakeholder of the community was OK for us to progress. So we essentially agreed to disagree but opened opportunities to dialogue and to debate and to address the issues that were raised.</w:t>
      </w:r>
    </w:p>
    <w:p w:rsidR="00E2276A"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 xml:space="preserve">We are now going to turn to the third segment of the webinar to capacity building and culturally safe practices. And in particular the need for integration and the </w:t>
      </w:r>
      <w:r w:rsidR="00135C55" w:rsidRPr="00DA6D48">
        <w:rPr>
          <w:rFonts w:ascii="Open Sans" w:hAnsi="Open Sans" w:cs="Open Sans"/>
          <w:color w:val="000000"/>
          <w:sz w:val="20"/>
          <w:szCs w:val="20"/>
        </w:rPr>
        <w:t>partnerships between settlement</w:t>
      </w:r>
      <w:r w:rsidRPr="00DA6D48">
        <w:rPr>
          <w:rFonts w:ascii="Open Sans" w:hAnsi="Open Sans" w:cs="Open Sans"/>
          <w:color w:val="000000"/>
          <w:sz w:val="20"/>
          <w:szCs w:val="20"/>
        </w:rPr>
        <w:t>, multicultural an</w:t>
      </w:r>
      <w:r w:rsidR="00135C55" w:rsidRPr="00DA6D48">
        <w:rPr>
          <w:rFonts w:ascii="Open Sans" w:hAnsi="Open Sans" w:cs="Open Sans"/>
          <w:color w:val="000000"/>
          <w:sz w:val="20"/>
          <w:szCs w:val="20"/>
        </w:rPr>
        <w:t>d family violence services. So the</w:t>
      </w:r>
      <w:r w:rsidRPr="00DA6D48">
        <w:rPr>
          <w:rFonts w:ascii="Open Sans" w:hAnsi="Open Sans" w:cs="Open Sans"/>
          <w:color w:val="000000"/>
          <w:sz w:val="20"/>
          <w:szCs w:val="20"/>
        </w:rPr>
        <w:t xml:space="preserve"> key insight</w:t>
      </w:r>
      <w:r w:rsidR="00135C55" w:rsidRPr="00DA6D48">
        <w:rPr>
          <w:rFonts w:ascii="Open Sans" w:hAnsi="Open Sans" w:cs="Open Sans"/>
          <w:color w:val="000000"/>
          <w:sz w:val="20"/>
          <w:szCs w:val="20"/>
        </w:rPr>
        <w:t>s</w:t>
      </w:r>
      <w:r w:rsidRPr="00DA6D48">
        <w:rPr>
          <w:rFonts w:ascii="Open Sans" w:hAnsi="Open Sans" w:cs="Open Sans"/>
          <w:color w:val="000000"/>
          <w:sz w:val="20"/>
          <w:szCs w:val="20"/>
        </w:rPr>
        <w:t xml:space="preserve"> to action in this area </w:t>
      </w:r>
      <w:r w:rsidRPr="00DA6D48">
        <w:rPr>
          <w:rFonts w:ascii="Open Sans" w:hAnsi="Open Sans" w:cs="Open Sans"/>
          <w:color w:val="000000"/>
          <w:sz w:val="20"/>
          <w:szCs w:val="20"/>
        </w:rPr>
        <w:lastRenderedPageBreak/>
        <w:t xml:space="preserve">are: introduce cultural safety training and service </w:t>
      </w:r>
      <w:r w:rsidR="00135C55" w:rsidRPr="00DA6D48">
        <w:rPr>
          <w:rFonts w:ascii="Open Sans" w:hAnsi="Open Sans" w:cs="Open Sans"/>
          <w:color w:val="000000"/>
          <w:sz w:val="20"/>
          <w:szCs w:val="20"/>
        </w:rPr>
        <w:t>partnerships to build capacity</w:t>
      </w:r>
      <w:r w:rsidRPr="00DA6D48">
        <w:rPr>
          <w:rFonts w:ascii="Open Sans" w:hAnsi="Open Sans" w:cs="Open Sans"/>
          <w:color w:val="000000"/>
          <w:sz w:val="20"/>
          <w:szCs w:val="20"/>
        </w:rPr>
        <w:t xml:space="preserve"> across settlements services, mainstream family violence services and law enforcement agencies as well as</w:t>
      </w:r>
      <w:r w:rsidR="00135C55" w:rsidRPr="00DA6D48">
        <w:rPr>
          <w:rFonts w:ascii="Open Sans" w:hAnsi="Open Sans" w:cs="Open Sans"/>
          <w:color w:val="000000"/>
          <w:sz w:val="20"/>
          <w:szCs w:val="20"/>
        </w:rPr>
        <w:t xml:space="preserve"> to support bicultural</w:t>
      </w:r>
      <w:r w:rsidRPr="00DA6D48">
        <w:rPr>
          <w:rFonts w:ascii="Open Sans" w:hAnsi="Open Sans" w:cs="Open Sans"/>
          <w:color w:val="000000"/>
          <w:sz w:val="20"/>
          <w:szCs w:val="20"/>
        </w:rPr>
        <w:t xml:space="preserve"> workers through individual safety plans, cultural</w:t>
      </w:r>
      <w:r w:rsidR="00135C55" w:rsidRPr="00DA6D48">
        <w:rPr>
          <w:rFonts w:ascii="Open Sans" w:hAnsi="Open Sans" w:cs="Open Sans"/>
          <w:color w:val="000000"/>
          <w:sz w:val="20"/>
          <w:szCs w:val="20"/>
        </w:rPr>
        <w:t>ly</w:t>
      </w:r>
      <w:r w:rsidRPr="00DA6D48">
        <w:rPr>
          <w:rFonts w:ascii="Open Sans" w:hAnsi="Open Sans" w:cs="Open Sans"/>
          <w:color w:val="000000"/>
          <w:sz w:val="20"/>
          <w:szCs w:val="20"/>
        </w:rPr>
        <w:t xml:space="preserve"> safe management practices and professional opportunities. We have a video example from the Safer Pathway</w:t>
      </w:r>
      <w:r w:rsidR="00135C55" w:rsidRPr="00DA6D48">
        <w:rPr>
          <w:rFonts w:ascii="Open Sans" w:hAnsi="Open Sans" w:cs="Open Sans"/>
          <w:color w:val="000000"/>
          <w:sz w:val="20"/>
          <w:szCs w:val="20"/>
        </w:rPr>
        <w:t>s</w:t>
      </w:r>
      <w:r w:rsidRPr="00DA6D48">
        <w:rPr>
          <w:rFonts w:ascii="Open Sans" w:hAnsi="Open Sans" w:cs="Open Sans"/>
          <w:color w:val="000000"/>
          <w:sz w:val="20"/>
          <w:szCs w:val="20"/>
        </w:rPr>
        <w:t xml:space="preserve"> Project at Ballarat Community Health about these insights. It also includes comments from two members of the</w:t>
      </w:r>
      <w:r w:rsidR="00135C55" w:rsidRPr="00DA6D48">
        <w:rPr>
          <w:rFonts w:ascii="Open Sans" w:hAnsi="Open Sans" w:cs="Open Sans"/>
          <w:color w:val="000000"/>
          <w:sz w:val="20"/>
          <w:szCs w:val="20"/>
        </w:rPr>
        <w:t>ir</w:t>
      </w:r>
      <w:r w:rsidRPr="00DA6D48">
        <w:rPr>
          <w:rFonts w:ascii="Open Sans" w:hAnsi="Open Sans" w:cs="Open Sans"/>
          <w:color w:val="000000"/>
          <w:sz w:val="20"/>
          <w:szCs w:val="20"/>
        </w:rPr>
        <w:t xml:space="preserve"> project r</w:t>
      </w:r>
      <w:r w:rsidR="00135C55" w:rsidRPr="00DA6D48">
        <w:rPr>
          <w:rFonts w:ascii="Open Sans" w:hAnsi="Open Sans" w:cs="Open Sans"/>
          <w:color w:val="000000"/>
          <w:sz w:val="20"/>
          <w:szCs w:val="20"/>
        </w:rPr>
        <w:t>eference group who supported it</w:t>
      </w:r>
      <w:r w:rsidRPr="00DA6D48">
        <w:rPr>
          <w:rFonts w:ascii="Open Sans" w:hAnsi="Open Sans" w:cs="Open Sans"/>
          <w:color w:val="000000"/>
          <w:sz w:val="20"/>
          <w:szCs w:val="20"/>
        </w:rPr>
        <w:t>s implementation. If you have a question for the panel on capacity building please submit it now. We also have some time for taking general questions after the video.</w:t>
      </w:r>
    </w:p>
    <w:p w:rsidR="007C73BE" w:rsidRPr="00D05499" w:rsidRDefault="007C73BE" w:rsidP="00E2276A">
      <w:pPr>
        <w:spacing w:after="240" w:line="288" w:lineRule="auto"/>
        <w:rPr>
          <w:rFonts w:ascii="Open Sans" w:hAnsi="Open Sans" w:cs="Open Sans"/>
          <w:i/>
          <w:color w:val="000000"/>
          <w:sz w:val="20"/>
          <w:szCs w:val="20"/>
        </w:rPr>
      </w:pPr>
      <w:r w:rsidRPr="00D05499">
        <w:rPr>
          <w:rFonts w:ascii="Open Sans" w:hAnsi="Open Sans" w:cs="Open Sans"/>
          <w:i/>
          <w:color w:val="000000"/>
          <w:sz w:val="20"/>
          <w:szCs w:val="20"/>
        </w:rPr>
        <w:t>(VIDEO PLAYING)</w:t>
      </w:r>
    </w:p>
    <w:p w:rsidR="00E2276A" w:rsidRPr="00DA6D48" w:rsidRDefault="007C73BE" w:rsidP="00135C55">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 xml:space="preserve">LESLEY </w:t>
      </w:r>
      <w:proofErr w:type="spellStart"/>
      <w:r w:rsidRPr="00D05499">
        <w:rPr>
          <w:rFonts w:ascii="Open Sans" w:hAnsi="Open Sans" w:cs="Open Sans"/>
          <w:b/>
          <w:color w:val="000000"/>
          <w:sz w:val="20"/>
          <w:szCs w:val="20"/>
        </w:rPr>
        <w:t>M</w:t>
      </w:r>
      <w:r w:rsidR="00D05499">
        <w:rPr>
          <w:rFonts w:ascii="Open Sans" w:hAnsi="Open Sans" w:cs="Open Sans"/>
          <w:b/>
          <w:color w:val="000000"/>
          <w:sz w:val="20"/>
          <w:szCs w:val="20"/>
        </w:rPr>
        <w:t>c</w:t>
      </w:r>
      <w:r w:rsidRPr="00D05499">
        <w:rPr>
          <w:rFonts w:ascii="Open Sans" w:hAnsi="Open Sans" w:cs="Open Sans"/>
          <w:b/>
          <w:color w:val="000000"/>
          <w:sz w:val="20"/>
          <w:szCs w:val="20"/>
        </w:rPr>
        <w:t>KARNEY</w:t>
      </w:r>
      <w:proofErr w:type="spellEnd"/>
      <w:r w:rsidRPr="00D05499">
        <w:rPr>
          <w:rFonts w:ascii="Open Sans" w:hAnsi="Open Sans" w:cs="Open Sans"/>
          <w:b/>
          <w:color w:val="000000"/>
          <w:sz w:val="20"/>
          <w:szCs w:val="20"/>
        </w:rPr>
        <w:t>:</w:t>
      </w:r>
      <w:r w:rsidRPr="00DA6D48">
        <w:rPr>
          <w:rFonts w:ascii="Open Sans" w:hAnsi="Open Sans" w:cs="Open Sans"/>
          <w:color w:val="000000"/>
          <w:sz w:val="20"/>
          <w:szCs w:val="20"/>
        </w:rPr>
        <w:br/>
        <w:t>Hello, this is Lesley McKarney from Ballarat Community Health I'm leading the safer pa</w:t>
      </w:r>
      <w:r w:rsidR="00135C55" w:rsidRPr="00DA6D48">
        <w:rPr>
          <w:rFonts w:ascii="Open Sans" w:hAnsi="Open Sans" w:cs="Open Sans"/>
          <w:color w:val="000000"/>
          <w:sz w:val="20"/>
          <w:szCs w:val="20"/>
        </w:rPr>
        <w:t>thways for and immigrant women in Ballarat and Western Victoria project, which is part of the CALD PAR</w:t>
      </w:r>
      <w:r w:rsidRPr="00DA6D48">
        <w:rPr>
          <w:rFonts w:ascii="Open Sans" w:hAnsi="Open Sans" w:cs="Open Sans"/>
          <w:color w:val="000000"/>
          <w:sz w:val="20"/>
          <w:szCs w:val="20"/>
        </w:rPr>
        <w:t xml:space="preserve"> initiative. Our project has worked on capacity building in the areas of cultural safety and cultural humility with a range of agencies and services including training sessions for health service</w:t>
      </w:r>
      <w:r w:rsidR="00135C55" w:rsidRPr="00DA6D48">
        <w:rPr>
          <w:rFonts w:ascii="Open Sans" w:hAnsi="Open Sans" w:cs="Open Sans"/>
          <w:color w:val="000000"/>
          <w:sz w:val="20"/>
          <w:szCs w:val="20"/>
        </w:rPr>
        <w:t>s’ staff,</w:t>
      </w:r>
      <w:r w:rsidRPr="00DA6D48">
        <w:rPr>
          <w:rFonts w:ascii="Open Sans" w:hAnsi="Open Sans" w:cs="Open Sans"/>
          <w:color w:val="000000"/>
          <w:sz w:val="20"/>
          <w:szCs w:val="20"/>
        </w:rPr>
        <w:t xml:space="preserve"> non-governmental</w:t>
      </w:r>
      <w:r w:rsidR="00135C55" w:rsidRPr="00DA6D48">
        <w:rPr>
          <w:rFonts w:ascii="Open Sans" w:hAnsi="Open Sans" w:cs="Open Sans"/>
          <w:color w:val="000000"/>
          <w:sz w:val="20"/>
          <w:szCs w:val="20"/>
        </w:rPr>
        <w:t>,</w:t>
      </w:r>
      <w:r w:rsidRPr="00DA6D48">
        <w:rPr>
          <w:rFonts w:ascii="Open Sans" w:hAnsi="Open Sans" w:cs="Open Sans"/>
          <w:color w:val="000000"/>
          <w:sz w:val="20"/>
          <w:szCs w:val="20"/>
        </w:rPr>
        <w:t xml:space="preserve"> community services and staff from the law enforcement agencies. We completed a detail</w:t>
      </w:r>
      <w:r w:rsidR="00135C55" w:rsidRPr="00DA6D48">
        <w:rPr>
          <w:rFonts w:ascii="Open Sans" w:hAnsi="Open Sans" w:cs="Open Sans"/>
          <w:color w:val="000000"/>
          <w:sz w:val="20"/>
          <w:szCs w:val="20"/>
        </w:rPr>
        <w:t>ed training needs</w:t>
      </w:r>
      <w:r w:rsidRPr="00DA6D48">
        <w:rPr>
          <w:rFonts w:ascii="Open Sans" w:hAnsi="Open Sans" w:cs="Open Sans"/>
          <w:color w:val="000000"/>
          <w:sz w:val="20"/>
          <w:szCs w:val="20"/>
        </w:rPr>
        <w:t xml:space="preserve"> and gap analysis to inform the role out of professional development workshops and through this analysis, we identified gaps among service providers in navigating the service system, the family violence service system</w:t>
      </w:r>
      <w:r w:rsidR="00135C55" w:rsidRPr="00DA6D48">
        <w:rPr>
          <w:rFonts w:ascii="Open Sans" w:hAnsi="Open Sans" w:cs="Open Sans"/>
          <w:color w:val="000000"/>
          <w:sz w:val="20"/>
          <w:szCs w:val="20"/>
        </w:rPr>
        <w:t>,</w:t>
      </w:r>
      <w:r w:rsidRPr="00DA6D48">
        <w:rPr>
          <w:rFonts w:ascii="Open Sans" w:hAnsi="Open Sans" w:cs="Open Sans"/>
          <w:color w:val="000000"/>
          <w:sz w:val="20"/>
          <w:szCs w:val="20"/>
        </w:rPr>
        <w:t xml:space="preserve"> in family violence referral networks and inter agency arrangement</w:t>
      </w:r>
      <w:r w:rsidR="00135C55" w:rsidRPr="00DA6D48">
        <w:rPr>
          <w:rFonts w:ascii="Open Sans" w:hAnsi="Open Sans" w:cs="Open Sans"/>
          <w:color w:val="000000"/>
          <w:sz w:val="20"/>
          <w:szCs w:val="20"/>
        </w:rPr>
        <w:t>s</w:t>
      </w:r>
      <w:r w:rsidRPr="00DA6D48">
        <w:rPr>
          <w:rFonts w:ascii="Open Sans" w:hAnsi="Open Sans" w:cs="Open Sans"/>
          <w:color w:val="000000"/>
          <w:sz w:val="20"/>
          <w:szCs w:val="20"/>
        </w:rPr>
        <w:t xml:space="preserve"> for refugees and immigrant women at risk who are experiencing family violence as well as in trauma informed care for this kind of work.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 xml:space="preserve">We also consulted with women from a range of diverse communities in </w:t>
      </w:r>
      <w:r w:rsidR="00E2276A" w:rsidRPr="00DA6D48">
        <w:rPr>
          <w:rFonts w:ascii="Open Sans" w:hAnsi="Open Sans" w:cs="Open Sans"/>
          <w:color w:val="000000"/>
          <w:sz w:val="20"/>
          <w:szCs w:val="20"/>
        </w:rPr>
        <w:t>Ballarat and</w:t>
      </w:r>
      <w:r w:rsidRPr="00DA6D48">
        <w:rPr>
          <w:rFonts w:ascii="Open Sans" w:hAnsi="Open Sans" w:cs="Open Sans"/>
          <w:color w:val="000000"/>
          <w:sz w:val="20"/>
          <w:szCs w:val="20"/>
        </w:rPr>
        <w:t xml:space="preserve"> discovered that there was a universal understanding that family vio</w:t>
      </w:r>
      <w:r w:rsidR="00135C55" w:rsidRPr="00DA6D48">
        <w:rPr>
          <w:rFonts w:ascii="Open Sans" w:hAnsi="Open Sans" w:cs="Open Sans"/>
          <w:color w:val="000000"/>
          <w:sz w:val="20"/>
          <w:szCs w:val="20"/>
        </w:rPr>
        <w:t>lence meant physical violence, b</w:t>
      </w:r>
      <w:r w:rsidRPr="00DA6D48">
        <w:rPr>
          <w:rFonts w:ascii="Open Sans" w:hAnsi="Open Sans" w:cs="Open Sans"/>
          <w:color w:val="000000"/>
          <w:sz w:val="20"/>
          <w:szCs w:val="20"/>
        </w:rPr>
        <w:t xml:space="preserve">ut there was virtually no understanding of other forms of family violence. So there was also a lack of awareness among women and girls that help was available for family violence. We knew we had a lot of work to do to improve awareness of the types of family violence and how and where to seek help with his community. So attending service network meetings and persisting in bringing up the importance of cultural safety and cultural humility training was important for getting organisational buy in for the training to take place.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Ballarat Community Health partnered wit</w:t>
      </w:r>
      <w:r w:rsidR="00135C55" w:rsidRPr="00DA6D48">
        <w:rPr>
          <w:rFonts w:ascii="Open Sans" w:hAnsi="Open Sans" w:cs="Open Sans"/>
          <w:color w:val="000000"/>
          <w:sz w:val="20"/>
          <w:szCs w:val="20"/>
        </w:rPr>
        <w:t>h the Multicultural Centre for Women's Health in Melbourne, another CALD PAR</w:t>
      </w:r>
      <w:r w:rsidRPr="00DA6D48">
        <w:rPr>
          <w:rFonts w:ascii="Open Sans" w:hAnsi="Open Sans" w:cs="Open Sans"/>
          <w:color w:val="000000"/>
          <w:sz w:val="20"/>
          <w:szCs w:val="20"/>
        </w:rPr>
        <w:t xml:space="preserve"> project organisation to provide culturally safe facilitation of some of our community education events, to increase awareness of family violence and services. MCWH also contributed to workplace cultural competency workshops. We also developed a localised service provider directory for the Local Health District and a family violence referral flowchart, which we then shared with health service providers and other mainstream services, as well as the local Primary Health Network, Western Victoria Primary Health Network in both Central Highlands and Wimmera districts. Some service providers were very receptive to our work and others took a bit longer to take on our key messages. However, the work of capacity </w:t>
      </w:r>
      <w:r w:rsidRPr="00DA6D48">
        <w:rPr>
          <w:rFonts w:ascii="Open Sans" w:hAnsi="Open Sans" w:cs="Open Sans"/>
          <w:color w:val="000000"/>
          <w:sz w:val="20"/>
          <w:szCs w:val="20"/>
        </w:rPr>
        <w:lastRenderedPageBreak/>
        <w:t>bu</w:t>
      </w:r>
      <w:r w:rsidR="00135C55" w:rsidRPr="00DA6D48">
        <w:rPr>
          <w:rFonts w:ascii="Open Sans" w:hAnsi="Open Sans" w:cs="Open Sans"/>
          <w:color w:val="000000"/>
          <w:sz w:val="20"/>
          <w:szCs w:val="20"/>
        </w:rPr>
        <w:t>ilding is important for planting</w:t>
      </w:r>
      <w:r w:rsidRPr="00DA6D48">
        <w:rPr>
          <w:rFonts w:ascii="Open Sans" w:hAnsi="Open Sans" w:cs="Open Sans"/>
          <w:color w:val="000000"/>
          <w:sz w:val="20"/>
          <w:szCs w:val="20"/>
        </w:rPr>
        <w:t xml:space="preserve"> the seed of future work to address culturally safe practices among stakeholders in the family violence sector.</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MARIANNE HENDRON:</w:t>
      </w:r>
      <w:r w:rsidRPr="00DA6D48">
        <w:rPr>
          <w:rFonts w:ascii="Open Sans" w:hAnsi="Open Sans" w:cs="Open Sans"/>
          <w:color w:val="000000"/>
          <w:sz w:val="20"/>
          <w:szCs w:val="20"/>
        </w:rPr>
        <w:br/>
      </w:r>
      <w:r w:rsidR="00135C55" w:rsidRPr="00DA6D48">
        <w:rPr>
          <w:rFonts w:ascii="Open Sans" w:hAnsi="Open Sans" w:cs="Open Sans"/>
          <w:color w:val="000000"/>
          <w:sz w:val="20"/>
          <w:szCs w:val="20"/>
        </w:rPr>
        <w:t>I'm Marianne Hendron the CEO of Women's H</w:t>
      </w:r>
      <w:r w:rsidRPr="00DA6D48">
        <w:rPr>
          <w:rFonts w:ascii="Open Sans" w:hAnsi="Open Sans" w:cs="Open Sans"/>
          <w:color w:val="000000"/>
          <w:sz w:val="20"/>
          <w:szCs w:val="20"/>
        </w:rPr>
        <w:t>ealth Grampians. The Balla</w:t>
      </w:r>
      <w:r w:rsidR="00135C55" w:rsidRPr="00DA6D48">
        <w:rPr>
          <w:rFonts w:ascii="Open Sans" w:hAnsi="Open Sans" w:cs="Open Sans"/>
          <w:color w:val="000000"/>
          <w:sz w:val="20"/>
          <w:szCs w:val="20"/>
        </w:rPr>
        <w:t>rat and Western Victoria Safer</w:t>
      </w:r>
      <w:r w:rsidRPr="00DA6D48">
        <w:rPr>
          <w:rFonts w:ascii="Open Sans" w:hAnsi="Open Sans" w:cs="Open Sans"/>
          <w:color w:val="000000"/>
          <w:sz w:val="20"/>
          <w:szCs w:val="20"/>
        </w:rPr>
        <w:t xml:space="preserve"> Pathways Project has contributed significantly to building capacity amongst agencies in this region, around intersectionality and cultural</w:t>
      </w:r>
      <w:r w:rsidR="00135C55" w:rsidRPr="00DA6D48">
        <w:rPr>
          <w:rFonts w:ascii="Open Sans" w:hAnsi="Open Sans" w:cs="Open Sans"/>
          <w:color w:val="000000"/>
          <w:sz w:val="20"/>
          <w:szCs w:val="20"/>
        </w:rPr>
        <w:t xml:space="preserve"> safety. In particular, it has</w:t>
      </w:r>
      <w:r w:rsidRPr="00DA6D48">
        <w:rPr>
          <w:rFonts w:ascii="Open Sans" w:hAnsi="Open Sans" w:cs="Open Sans"/>
          <w:color w:val="000000"/>
          <w:sz w:val="20"/>
          <w:szCs w:val="20"/>
        </w:rPr>
        <w:t xml:space="preserve"> </w:t>
      </w:r>
      <w:r w:rsidR="00135C55" w:rsidRPr="00DA6D48">
        <w:rPr>
          <w:rFonts w:ascii="Open Sans" w:hAnsi="Open Sans" w:cs="Open Sans"/>
          <w:color w:val="000000"/>
          <w:sz w:val="20"/>
          <w:szCs w:val="20"/>
        </w:rPr>
        <w:t>enga</w:t>
      </w:r>
      <w:r w:rsidRPr="00DA6D48">
        <w:rPr>
          <w:rFonts w:ascii="Open Sans" w:hAnsi="Open Sans" w:cs="Open Sans"/>
          <w:color w:val="000000"/>
          <w:sz w:val="20"/>
          <w:szCs w:val="20"/>
        </w:rPr>
        <w:t>ged really well with agencies and key services in the western part of this region</w:t>
      </w:r>
      <w:r w:rsidR="00135C55" w:rsidRPr="00DA6D48">
        <w:rPr>
          <w:rFonts w:ascii="Open Sans" w:hAnsi="Open Sans" w:cs="Open Sans"/>
          <w:color w:val="000000"/>
          <w:sz w:val="20"/>
          <w:szCs w:val="20"/>
        </w:rPr>
        <w:t>,</w:t>
      </w:r>
      <w:r w:rsidRPr="00DA6D48">
        <w:rPr>
          <w:rFonts w:ascii="Open Sans" w:hAnsi="Open Sans" w:cs="Open Sans"/>
          <w:color w:val="000000"/>
          <w:sz w:val="20"/>
          <w:szCs w:val="20"/>
        </w:rPr>
        <w:t xml:space="preserve"> in the more rural and remote areas where migrant and refugee women are particularly isolated and vulnerable. So this has been very much welcomed.</w:t>
      </w:r>
    </w:p>
    <w:p w:rsidR="007C73BE"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LIBBY JEWSON:</w:t>
      </w:r>
      <w:r w:rsidRPr="00DA6D48">
        <w:rPr>
          <w:rFonts w:ascii="Open Sans" w:hAnsi="Open Sans" w:cs="Open Sans"/>
          <w:color w:val="000000"/>
          <w:sz w:val="20"/>
          <w:szCs w:val="20"/>
        </w:rPr>
        <w:br/>
        <w:t>It's b</w:t>
      </w:r>
      <w:r w:rsidR="00135C55" w:rsidRPr="00DA6D48">
        <w:rPr>
          <w:rFonts w:ascii="Open Sans" w:hAnsi="Open Sans" w:cs="Open Sans"/>
          <w:color w:val="000000"/>
          <w:sz w:val="20"/>
          <w:szCs w:val="20"/>
        </w:rPr>
        <w:t>een fantastic working with the S</w:t>
      </w:r>
      <w:r w:rsidRPr="00DA6D48">
        <w:rPr>
          <w:rFonts w:ascii="Open Sans" w:hAnsi="Open Sans" w:cs="Open Sans"/>
          <w:color w:val="000000"/>
          <w:sz w:val="20"/>
          <w:szCs w:val="20"/>
        </w:rPr>
        <w:t>afer Pathways Project in the central highlands region. I chaired the reference group for this project, and a whole group of different agencies came together, who had never really come together before in this way to work out the best way as a region to be able to respond in to family violence for refugee and immigran</w:t>
      </w:r>
      <w:r w:rsidR="00135C55" w:rsidRPr="00DA6D48">
        <w:rPr>
          <w:rFonts w:ascii="Open Sans" w:hAnsi="Open Sans" w:cs="Open Sans"/>
          <w:color w:val="000000"/>
          <w:sz w:val="20"/>
          <w:szCs w:val="20"/>
        </w:rPr>
        <w:t>t women. So part of the project</w:t>
      </w:r>
      <w:r w:rsidRPr="00DA6D48">
        <w:rPr>
          <w:rFonts w:ascii="Open Sans" w:hAnsi="Open Sans" w:cs="Open Sans"/>
          <w:color w:val="000000"/>
          <w:sz w:val="20"/>
          <w:szCs w:val="20"/>
        </w:rPr>
        <w:t xml:space="preserve"> was that the whole region built capacity to be able to respond to refugee and immigrant women. It wasn't just a</w:t>
      </w:r>
      <w:r w:rsidR="00135C55" w:rsidRPr="00DA6D48">
        <w:rPr>
          <w:rFonts w:ascii="Open Sans" w:hAnsi="Open Sans" w:cs="Open Sans"/>
          <w:color w:val="000000"/>
          <w:sz w:val="20"/>
          <w:szCs w:val="20"/>
        </w:rPr>
        <w:t>gency focused. I'm also the WRISC Family Violence Support Agency Executive O</w:t>
      </w:r>
      <w:r w:rsidRPr="00DA6D48">
        <w:rPr>
          <w:rFonts w:ascii="Open Sans" w:hAnsi="Open Sans" w:cs="Open Sans"/>
          <w:color w:val="000000"/>
          <w:sz w:val="20"/>
          <w:szCs w:val="20"/>
        </w:rPr>
        <w:t>fficer. And because of that, I was also able to influence the staff at my organisation to be able to respond in a way and to be able to have better access to refugee and immigrant women in relation to family violence. And this included developing some policies and procedures around this, working out how to use interpreter services in a much better and appropriate way. We also had students in this</w:t>
      </w:r>
      <w:r w:rsidR="00445154" w:rsidRPr="00DA6D48">
        <w:rPr>
          <w:rFonts w:ascii="Open Sans" w:hAnsi="Open Sans" w:cs="Open Sans"/>
          <w:color w:val="000000"/>
          <w:sz w:val="20"/>
          <w:szCs w:val="20"/>
        </w:rPr>
        <w:t>,</w:t>
      </w:r>
      <w:r w:rsidRPr="00DA6D48">
        <w:rPr>
          <w:rFonts w:ascii="Open Sans" w:hAnsi="Open Sans" w:cs="Open Sans"/>
          <w:color w:val="000000"/>
          <w:sz w:val="20"/>
          <w:szCs w:val="20"/>
        </w:rPr>
        <w:t xml:space="preserve"> 2019</w:t>
      </w:r>
      <w:r w:rsidR="00445154" w:rsidRPr="00DA6D48">
        <w:rPr>
          <w:rFonts w:ascii="Open Sans" w:hAnsi="Open Sans" w:cs="Open Sans"/>
          <w:color w:val="000000"/>
          <w:sz w:val="20"/>
          <w:szCs w:val="20"/>
        </w:rPr>
        <w:t>,</w:t>
      </w:r>
      <w:r w:rsidRPr="00DA6D48">
        <w:rPr>
          <w:rFonts w:ascii="Open Sans" w:hAnsi="Open Sans" w:cs="Open Sans"/>
          <w:color w:val="000000"/>
          <w:sz w:val="20"/>
          <w:szCs w:val="20"/>
        </w:rPr>
        <w:t xml:space="preserve"> who were from refugee and Immigrant background, so that really build our capacity and confidence in this area.</w:t>
      </w:r>
    </w:p>
    <w:p w:rsidR="00D05499" w:rsidRPr="00DA6D48" w:rsidRDefault="00D05499" w:rsidP="00D05499">
      <w:pPr>
        <w:spacing w:after="240" w:line="288" w:lineRule="auto"/>
        <w:rPr>
          <w:rFonts w:ascii="Open Sans" w:hAnsi="Open Sans" w:cs="Open Sans"/>
          <w:i/>
          <w:color w:val="000000"/>
          <w:sz w:val="20"/>
          <w:szCs w:val="20"/>
        </w:rPr>
      </w:pPr>
      <w:r w:rsidRPr="003C3A8B">
        <w:rPr>
          <w:rFonts w:ascii="Open Sans" w:hAnsi="Open Sans" w:cs="Open Sans"/>
          <w:i/>
          <w:color w:val="000000"/>
          <w:sz w:val="20"/>
          <w:szCs w:val="20"/>
        </w:rPr>
        <w:t>(VIDEO ENDS)</w:t>
      </w:r>
    </w:p>
    <w:p w:rsidR="007C73BE" w:rsidRPr="00DA6D48" w:rsidRDefault="00445154"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Thanks to Ballarat Community H</w:t>
      </w:r>
      <w:r w:rsidR="007C73BE" w:rsidRPr="00DA6D48">
        <w:rPr>
          <w:rFonts w:ascii="Open Sans" w:hAnsi="Open Sans" w:cs="Open Sans"/>
          <w:color w:val="000000"/>
          <w:sz w:val="20"/>
          <w:szCs w:val="20"/>
        </w:rPr>
        <w:t>ealth and their advisory group members, highlighting the importance of mobilising through networks and training sessions to build capacity in culturally safe practice across regions. Kathryn</w:t>
      </w:r>
      <w:r w:rsidRPr="00DA6D48">
        <w:rPr>
          <w:rFonts w:ascii="Open Sans" w:hAnsi="Open Sans" w:cs="Open Sans"/>
          <w:color w:val="000000"/>
          <w:sz w:val="20"/>
          <w:szCs w:val="20"/>
        </w:rPr>
        <w:t>,</w:t>
      </w:r>
      <w:r w:rsidR="007C73BE" w:rsidRPr="00DA6D48">
        <w:rPr>
          <w:rFonts w:ascii="Open Sans" w:hAnsi="Open Sans" w:cs="Open Sans"/>
          <w:color w:val="000000"/>
          <w:sz w:val="20"/>
          <w:szCs w:val="20"/>
        </w:rPr>
        <w:t xml:space="preserve"> your project in particular</w:t>
      </w:r>
      <w:r w:rsidRPr="00DA6D48">
        <w:rPr>
          <w:rFonts w:ascii="Open Sans" w:hAnsi="Open Sans" w:cs="Open Sans"/>
          <w:color w:val="000000"/>
          <w:sz w:val="20"/>
          <w:szCs w:val="20"/>
        </w:rPr>
        <w:t>, worked with Lesley</w:t>
      </w:r>
      <w:r w:rsidR="007C73BE" w:rsidRPr="00DA6D48">
        <w:rPr>
          <w:rFonts w:ascii="Open Sans" w:hAnsi="Open Sans" w:cs="Open Sans"/>
          <w:color w:val="000000"/>
          <w:sz w:val="20"/>
          <w:szCs w:val="20"/>
        </w:rPr>
        <w:t xml:space="preserve"> at Ballarat Community Health</w:t>
      </w:r>
      <w:r w:rsidRPr="00DA6D48">
        <w:rPr>
          <w:rFonts w:ascii="Open Sans" w:hAnsi="Open Sans" w:cs="Open Sans"/>
          <w:color w:val="000000"/>
          <w:sz w:val="20"/>
          <w:szCs w:val="20"/>
        </w:rPr>
        <w:t>, among other</w:t>
      </w:r>
      <w:r w:rsidR="007C73BE" w:rsidRPr="00DA6D48">
        <w:rPr>
          <w:rFonts w:ascii="Open Sans" w:hAnsi="Open Sans" w:cs="Open Sans"/>
          <w:color w:val="000000"/>
          <w:sz w:val="20"/>
          <w:szCs w:val="20"/>
        </w:rPr>
        <w:t xml:space="preserve"> partners. Can you tell us a little bit about how your project delivery model works with networks of services </w:t>
      </w:r>
      <w:r w:rsidRPr="00DA6D48">
        <w:rPr>
          <w:rFonts w:ascii="Open Sans" w:hAnsi="Open Sans" w:cs="Open Sans"/>
          <w:color w:val="000000"/>
          <w:sz w:val="20"/>
          <w:szCs w:val="20"/>
        </w:rPr>
        <w:t>in different regional locations?</w:t>
      </w:r>
    </w:p>
    <w:p w:rsidR="00E2276A" w:rsidRPr="00DA6D48" w:rsidRDefault="007C73BE" w:rsidP="00445154">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KATHRYN:</w:t>
      </w:r>
      <w:r w:rsidRPr="00DA6D48">
        <w:rPr>
          <w:rFonts w:ascii="Open Sans" w:hAnsi="Open Sans" w:cs="Open Sans"/>
          <w:color w:val="000000"/>
          <w:sz w:val="20"/>
          <w:szCs w:val="20"/>
        </w:rPr>
        <w:br/>
        <w:t>Yes, so as we said, we are based in Melbourne. So we aim to build the expertise</w:t>
      </w:r>
      <w:r w:rsidR="00445154" w:rsidRPr="00DA6D48">
        <w:rPr>
          <w:rFonts w:ascii="Open Sans" w:hAnsi="Open Sans" w:cs="Open Sans"/>
          <w:color w:val="000000"/>
          <w:sz w:val="20"/>
          <w:szCs w:val="20"/>
        </w:rPr>
        <w:t>, sorry build on the expertise of</w:t>
      </w:r>
      <w:r w:rsidRPr="00DA6D48">
        <w:rPr>
          <w:rFonts w:ascii="Open Sans" w:hAnsi="Open Sans" w:cs="Open Sans"/>
          <w:color w:val="000000"/>
          <w:sz w:val="20"/>
          <w:szCs w:val="20"/>
        </w:rPr>
        <w:t xml:space="preserve"> community health, and multicultural organisations in regional areas. And our work is more sustainable when we add value to the work that's already being done there and not trying to duplicate anything that's bei</w:t>
      </w:r>
      <w:r w:rsidR="00445154" w:rsidRPr="00DA6D48">
        <w:rPr>
          <w:rFonts w:ascii="Open Sans" w:hAnsi="Open Sans" w:cs="Open Sans"/>
          <w:color w:val="000000"/>
          <w:sz w:val="20"/>
          <w:szCs w:val="20"/>
        </w:rPr>
        <w:t>ng done in the area. So as Lesley</w:t>
      </w:r>
      <w:r w:rsidRPr="00DA6D48">
        <w:rPr>
          <w:rFonts w:ascii="Open Sans" w:hAnsi="Open Sans" w:cs="Open Sans"/>
          <w:color w:val="000000"/>
          <w:sz w:val="20"/>
          <w:szCs w:val="20"/>
        </w:rPr>
        <w:t xml:space="preserve"> said in the video, in Ballarat, we par</w:t>
      </w:r>
      <w:r w:rsidR="00445154" w:rsidRPr="00DA6D48">
        <w:rPr>
          <w:rFonts w:ascii="Open Sans" w:hAnsi="Open Sans" w:cs="Open Sans"/>
          <w:color w:val="000000"/>
          <w:sz w:val="20"/>
          <w:szCs w:val="20"/>
        </w:rPr>
        <w:t>tnered with Ballarat Community H</w:t>
      </w:r>
      <w:r w:rsidRPr="00DA6D48">
        <w:rPr>
          <w:rFonts w:ascii="Open Sans" w:hAnsi="Open Sans" w:cs="Open Sans"/>
          <w:color w:val="000000"/>
          <w:sz w:val="20"/>
          <w:szCs w:val="20"/>
        </w:rPr>
        <w:t>ealth to facilitate Community Education events as</w:t>
      </w:r>
      <w:r w:rsidR="00445154" w:rsidRPr="00DA6D48">
        <w:rPr>
          <w:rFonts w:ascii="Open Sans" w:hAnsi="Open Sans" w:cs="Open Sans"/>
          <w:color w:val="000000"/>
          <w:sz w:val="20"/>
          <w:szCs w:val="20"/>
        </w:rPr>
        <w:t xml:space="preserve"> part of our safe, both of our Safer P</w:t>
      </w:r>
      <w:r w:rsidRPr="00DA6D48">
        <w:rPr>
          <w:rFonts w:ascii="Open Sans" w:hAnsi="Open Sans" w:cs="Open Sans"/>
          <w:color w:val="000000"/>
          <w:sz w:val="20"/>
          <w:szCs w:val="20"/>
        </w:rPr>
        <w:t>ath</w:t>
      </w:r>
      <w:r w:rsidR="00445154" w:rsidRPr="00DA6D48">
        <w:rPr>
          <w:rFonts w:ascii="Open Sans" w:hAnsi="Open Sans" w:cs="Open Sans"/>
          <w:color w:val="000000"/>
          <w:sz w:val="20"/>
          <w:szCs w:val="20"/>
        </w:rPr>
        <w:t>ways</w:t>
      </w:r>
      <w:r w:rsidRPr="00DA6D48">
        <w:rPr>
          <w:rFonts w:ascii="Open Sans" w:hAnsi="Open Sans" w:cs="Open Sans"/>
          <w:color w:val="000000"/>
          <w:sz w:val="20"/>
          <w:szCs w:val="20"/>
        </w:rPr>
        <w:t xml:space="preserve"> project</w:t>
      </w:r>
      <w:r w:rsidR="00445154" w:rsidRPr="00DA6D48">
        <w:rPr>
          <w:rFonts w:ascii="Open Sans" w:hAnsi="Open Sans" w:cs="Open Sans"/>
          <w:color w:val="000000"/>
          <w:sz w:val="20"/>
          <w:szCs w:val="20"/>
        </w:rPr>
        <w:t>s</w:t>
      </w:r>
      <w:r w:rsidRPr="00DA6D48">
        <w:rPr>
          <w:rFonts w:ascii="Open Sans" w:hAnsi="Open Sans" w:cs="Open Sans"/>
          <w:color w:val="000000"/>
          <w:sz w:val="20"/>
          <w:szCs w:val="20"/>
        </w:rPr>
        <w:t xml:space="preserve">. </w:t>
      </w:r>
      <w:r w:rsidR="00445154" w:rsidRPr="00DA6D48">
        <w:rPr>
          <w:rFonts w:ascii="Open Sans" w:hAnsi="Open Sans" w:cs="Open Sans"/>
          <w:color w:val="000000"/>
          <w:sz w:val="20"/>
          <w:szCs w:val="20"/>
        </w:rPr>
        <w:t xml:space="preserve">In Bendigo, Swan Hill, and Mildura we </w:t>
      </w:r>
      <w:r w:rsidR="00445154" w:rsidRPr="00DA6D48">
        <w:rPr>
          <w:rFonts w:ascii="Open Sans" w:hAnsi="Open Sans" w:cs="Open Sans"/>
          <w:color w:val="000000"/>
          <w:sz w:val="20"/>
          <w:szCs w:val="20"/>
        </w:rPr>
        <w:lastRenderedPageBreak/>
        <w:t>conducted a training needs analysis of providers and</w:t>
      </w:r>
      <w:r w:rsidRPr="00DA6D48">
        <w:rPr>
          <w:rFonts w:ascii="Open Sans" w:hAnsi="Open Sans" w:cs="Open Sans"/>
          <w:color w:val="000000"/>
          <w:sz w:val="20"/>
          <w:szCs w:val="20"/>
        </w:rPr>
        <w:t xml:space="preserve"> tailored training </w:t>
      </w:r>
      <w:r w:rsidR="00445154" w:rsidRPr="00DA6D48">
        <w:rPr>
          <w:rFonts w:ascii="Open Sans" w:hAnsi="Open Sans" w:cs="Open Sans"/>
          <w:color w:val="000000"/>
          <w:sz w:val="20"/>
          <w:szCs w:val="20"/>
        </w:rPr>
        <w:t>to build the capacity of services to work</w:t>
      </w:r>
      <w:r w:rsidRPr="00DA6D48">
        <w:rPr>
          <w:rFonts w:ascii="Open Sans" w:hAnsi="Open Sans" w:cs="Open Sans"/>
          <w:color w:val="000000"/>
          <w:sz w:val="20"/>
          <w:szCs w:val="20"/>
        </w:rPr>
        <w:t xml:space="preserve"> equitably with migrant communities.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And talking about building trust, it was much more effective to travel to the regional areas for meeting, rather than speaking on the phone or sending emails before delivering education sessions or training. And I think it's also important to note that there are prevention contributors or the kind of,</w:t>
      </w:r>
      <w:r w:rsidR="002203F9" w:rsidRPr="00DA6D48">
        <w:rPr>
          <w:rFonts w:ascii="Open Sans" w:hAnsi="Open Sans" w:cs="Open Sans"/>
          <w:color w:val="000000"/>
          <w:sz w:val="20"/>
          <w:szCs w:val="20"/>
        </w:rPr>
        <w:t xml:space="preserve"> I think what's in the CALD PAR</w:t>
      </w:r>
      <w:r w:rsidRPr="00DA6D48">
        <w:rPr>
          <w:rFonts w:ascii="Open Sans" w:hAnsi="Open Sans" w:cs="Open Sans"/>
          <w:color w:val="000000"/>
          <w:sz w:val="20"/>
          <w:szCs w:val="20"/>
        </w:rPr>
        <w:t xml:space="preserve"> report is accidental helper. And so we also looked at in areas where there weren't necessarily special</w:t>
      </w:r>
      <w:r w:rsidR="002203F9" w:rsidRPr="00DA6D48">
        <w:rPr>
          <w:rFonts w:ascii="Open Sans" w:hAnsi="Open Sans" w:cs="Open Sans"/>
          <w:color w:val="000000"/>
          <w:sz w:val="20"/>
          <w:szCs w:val="20"/>
        </w:rPr>
        <w:t>ist</w:t>
      </w:r>
      <w:r w:rsidRPr="00DA6D48">
        <w:rPr>
          <w:rFonts w:ascii="Open Sans" w:hAnsi="Open Sans" w:cs="Open Sans"/>
          <w:color w:val="000000"/>
          <w:sz w:val="20"/>
          <w:szCs w:val="20"/>
        </w:rPr>
        <w:t xml:space="preserve"> services, or the multicultural services were overbooked, or, you know, whatever made it difficult to coordinate in certain areas. We would also look at building the capacity of local councils and mainstream services, and ev</w:t>
      </w:r>
      <w:r w:rsidR="002203F9" w:rsidRPr="00DA6D48">
        <w:rPr>
          <w:rFonts w:ascii="Open Sans" w:hAnsi="Open Sans" w:cs="Open Sans"/>
          <w:color w:val="000000"/>
          <w:sz w:val="20"/>
          <w:szCs w:val="20"/>
        </w:rPr>
        <w:t>en u</w:t>
      </w:r>
      <w:r w:rsidRPr="00DA6D48">
        <w:rPr>
          <w:rFonts w:ascii="Open Sans" w:hAnsi="Open Sans" w:cs="Open Sans"/>
          <w:color w:val="000000"/>
          <w:sz w:val="20"/>
          <w:szCs w:val="20"/>
        </w:rPr>
        <w:t>niversity and teaching staff working with international students, for example.</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Fantastic, thanks for bringing that is</w:t>
      </w:r>
      <w:r w:rsidR="002203F9" w:rsidRPr="00DA6D48">
        <w:rPr>
          <w:rFonts w:ascii="Open Sans" w:hAnsi="Open Sans" w:cs="Open Sans"/>
          <w:color w:val="000000"/>
          <w:sz w:val="20"/>
          <w:szCs w:val="20"/>
        </w:rPr>
        <w:t xml:space="preserve">sue of accidental workers to the </w:t>
      </w:r>
      <w:r w:rsidRPr="00DA6D48">
        <w:rPr>
          <w:rFonts w:ascii="Open Sans" w:hAnsi="Open Sans" w:cs="Open Sans"/>
          <w:color w:val="000000"/>
          <w:sz w:val="20"/>
          <w:szCs w:val="20"/>
        </w:rPr>
        <w:t>fore as well. And in the training and capacity building your project carried out what was the difference between focusing on cultural safety, rather than the other frameworks like cultural competence that are out there?</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KATHRYN:</w:t>
      </w:r>
      <w:r w:rsidRPr="00DA6D48">
        <w:rPr>
          <w:rFonts w:ascii="Open Sans" w:hAnsi="Open Sans" w:cs="Open Sans"/>
          <w:color w:val="000000"/>
          <w:sz w:val="20"/>
          <w:szCs w:val="20"/>
        </w:rPr>
        <w:br/>
        <w:t xml:space="preserve">Yes, so that's at the core of all of the work we </w:t>
      </w:r>
      <w:r w:rsidR="002203F9" w:rsidRPr="00DA6D48">
        <w:rPr>
          <w:rFonts w:ascii="Open Sans" w:hAnsi="Open Sans" w:cs="Open Sans"/>
          <w:color w:val="000000"/>
          <w:sz w:val="20"/>
          <w:szCs w:val="20"/>
        </w:rPr>
        <w:t>do at Multicultural Centre for Women's Health, and Lesley</w:t>
      </w:r>
      <w:r w:rsidRPr="00DA6D48">
        <w:rPr>
          <w:rFonts w:ascii="Open Sans" w:hAnsi="Open Sans" w:cs="Open Sans"/>
          <w:color w:val="000000"/>
          <w:sz w:val="20"/>
          <w:szCs w:val="20"/>
        </w:rPr>
        <w:t xml:space="preserve"> touched on that as well and in her video, but basically cultural safety or humility is about focusing on systems and structures of powers that impact people's lives. So that could include in case of migrant women and men, the migration system, the availability of information in language, access to transportation and other services. And we really like to emphasise that you can't know a person by assuming or making cultural stereotypes or presumption that reduce people to a culture based on whether it's their language or nationality or faith, and that we should always be considering what are the different forces at play that in people's lives and especially in response and fully listening to a person and understanding what it is that makes people feel afraid or feel safe and what you know, for them to make informed choices for themselves.</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Thanks, Kathryn. And I know that MCWH has b</w:t>
      </w:r>
      <w:r w:rsidR="002203F9" w:rsidRPr="00DA6D48">
        <w:rPr>
          <w:rFonts w:ascii="Open Sans" w:hAnsi="Open Sans" w:cs="Open Sans"/>
          <w:color w:val="000000"/>
          <w:sz w:val="20"/>
          <w:szCs w:val="20"/>
        </w:rPr>
        <w:t>een quite innovative with</w:t>
      </w:r>
      <w:r w:rsidRPr="00DA6D48">
        <w:rPr>
          <w:rFonts w:ascii="Open Sans" w:hAnsi="Open Sans" w:cs="Open Sans"/>
          <w:color w:val="000000"/>
          <w:sz w:val="20"/>
          <w:szCs w:val="20"/>
        </w:rPr>
        <w:t xml:space="preserve"> put</w:t>
      </w:r>
      <w:r w:rsidR="002203F9" w:rsidRPr="00DA6D48">
        <w:rPr>
          <w:rFonts w:ascii="Open Sans" w:hAnsi="Open Sans" w:cs="Open Sans"/>
          <w:color w:val="000000"/>
          <w:sz w:val="20"/>
          <w:szCs w:val="20"/>
        </w:rPr>
        <w:t>ting</w:t>
      </w:r>
      <w:r w:rsidRPr="00DA6D48">
        <w:rPr>
          <w:rFonts w:ascii="Open Sans" w:hAnsi="Open Sans" w:cs="Open Sans"/>
          <w:color w:val="000000"/>
          <w:sz w:val="20"/>
          <w:szCs w:val="20"/>
        </w:rPr>
        <w:t xml:space="preserve"> in</w:t>
      </w:r>
      <w:r w:rsidR="002203F9" w:rsidRPr="00DA6D48">
        <w:rPr>
          <w:rFonts w:ascii="Open Sans" w:hAnsi="Open Sans" w:cs="Open Sans"/>
          <w:color w:val="000000"/>
          <w:sz w:val="20"/>
          <w:szCs w:val="20"/>
        </w:rPr>
        <w:t>to place workplace structures to support its bi</w:t>
      </w:r>
      <w:r w:rsidRPr="00DA6D48">
        <w:rPr>
          <w:rFonts w:ascii="Open Sans" w:hAnsi="Open Sans" w:cs="Open Sans"/>
          <w:color w:val="000000"/>
          <w:sz w:val="20"/>
          <w:szCs w:val="20"/>
        </w:rPr>
        <w:t>cultural workers. Can you tell us a little bit about those?</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KATHRYN:</w:t>
      </w:r>
      <w:r w:rsidRPr="00DA6D48">
        <w:rPr>
          <w:rFonts w:ascii="Open Sans" w:hAnsi="Open Sans" w:cs="Open Sans"/>
          <w:color w:val="000000"/>
          <w:sz w:val="20"/>
          <w:szCs w:val="20"/>
        </w:rPr>
        <w:br/>
        <w:t>Yes, so I won't go too much into the challenges that bilingual and bicultural workers face when working in prevention, but I know that the CALD PAR report does do that. But it's really important that organisations support bilingual workers as integral employees of an organisation. So they're not add on to an organisation. They're not call</w:t>
      </w:r>
      <w:r w:rsidR="002203F9" w:rsidRPr="00DA6D48">
        <w:rPr>
          <w:rFonts w:ascii="Open Sans" w:hAnsi="Open Sans" w:cs="Open Sans"/>
          <w:color w:val="000000"/>
          <w:sz w:val="20"/>
          <w:szCs w:val="20"/>
        </w:rPr>
        <w:t>ed on just as needed responsively</w:t>
      </w:r>
      <w:r w:rsidRPr="00DA6D48">
        <w:rPr>
          <w:rFonts w:ascii="Open Sans" w:hAnsi="Open Sans" w:cs="Open Sans"/>
          <w:color w:val="000000"/>
          <w:sz w:val="20"/>
          <w:szCs w:val="20"/>
        </w:rPr>
        <w:t>, but really, that bicultural and bilingual workers contribute a significant amount to an organisation as a whole and</w:t>
      </w:r>
      <w:r w:rsidR="002203F9" w:rsidRPr="00DA6D48">
        <w:rPr>
          <w:rFonts w:ascii="Open Sans" w:hAnsi="Open Sans" w:cs="Open Sans"/>
          <w:color w:val="000000"/>
          <w:sz w:val="20"/>
          <w:szCs w:val="20"/>
        </w:rPr>
        <w:t xml:space="preserve"> they</w:t>
      </w:r>
      <w:r w:rsidRPr="00DA6D48">
        <w:rPr>
          <w:rFonts w:ascii="Open Sans" w:hAnsi="Open Sans" w:cs="Open Sans"/>
          <w:color w:val="000000"/>
          <w:sz w:val="20"/>
          <w:szCs w:val="20"/>
        </w:rPr>
        <w:t xml:space="preserve"> also n</w:t>
      </w:r>
      <w:r w:rsidR="002203F9" w:rsidRPr="00DA6D48">
        <w:rPr>
          <w:rFonts w:ascii="Open Sans" w:hAnsi="Open Sans" w:cs="Open Sans"/>
          <w:color w:val="000000"/>
          <w:sz w:val="20"/>
          <w:szCs w:val="20"/>
        </w:rPr>
        <w:t xml:space="preserve">eed </w:t>
      </w:r>
      <w:r w:rsidRPr="00DA6D48">
        <w:rPr>
          <w:rFonts w:ascii="Open Sans" w:hAnsi="Open Sans" w:cs="Open Sans"/>
          <w:color w:val="000000"/>
          <w:sz w:val="20"/>
          <w:szCs w:val="20"/>
        </w:rPr>
        <w:t xml:space="preserve">specific support in their roles because of the unique circumstances. For example, some ways that we can support bilingual workers and bicultural workers is to agree </w:t>
      </w:r>
      <w:r w:rsidRPr="00DA6D48">
        <w:rPr>
          <w:rFonts w:ascii="Open Sans" w:hAnsi="Open Sans" w:cs="Open Sans"/>
          <w:color w:val="000000"/>
          <w:sz w:val="20"/>
          <w:szCs w:val="20"/>
        </w:rPr>
        <w:lastRenderedPageBreak/>
        <w:t>on really clear boundaries around what their role entails and what it doesn't entail.</w:t>
      </w:r>
      <w:r w:rsidR="006709F8" w:rsidRPr="00DA6D48">
        <w:rPr>
          <w:rFonts w:ascii="Open Sans" w:hAnsi="Open Sans" w:cs="Open Sans"/>
          <w:color w:val="000000"/>
          <w:sz w:val="20"/>
          <w:szCs w:val="20"/>
        </w:rPr>
        <w:t xml:space="preserve"> </w:t>
      </w:r>
      <w:r w:rsidRPr="00DA6D48">
        <w:rPr>
          <w:rFonts w:ascii="Open Sans" w:hAnsi="Open Sans" w:cs="Open Sans"/>
          <w:color w:val="000000"/>
          <w:sz w:val="20"/>
          <w:szCs w:val="20"/>
        </w:rPr>
        <w:t>So for example, if they're not working in res</w:t>
      </w:r>
      <w:r w:rsidR="006709F8" w:rsidRPr="00DA6D48">
        <w:rPr>
          <w:rFonts w:ascii="Open Sans" w:hAnsi="Open Sans" w:cs="Open Sans"/>
          <w:color w:val="000000"/>
          <w:sz w:val="20"/>
          <w:szCs w:val="20"/>
        </w:rPr>
        <w:t>ponse or counselling, or even as an interpreter</w:t>
      </w:r>
      <w:r w:rsidRPr="00DA6D48">
        <w:rPr>
          <w:rFonts w:ascii="Open Sans" w:hAnsi="Open Sans" w:cs="Open Sans"/>
          <w:color w:val="000000"/>
          <w:sz w:val="20"/>
          <w:szCs w:val="20"/>
        </w:rPr>
        <w:t>, then that's not what should be expected of them by the organisation or by the community that they're working with. And also being able to keep clear boundaries around their working and non</w:t>
      </w:r>
      <w:r w:rsidR="006709F8" w:rsidRPr="00DA6D48">
        <w:rPr>
          <w:rFonts w:ascii="Open Sans" w:hAnsi="Open Sans" w:cs="Open Sans"/>
          <w:color w:val="000000"/>
          <w:sz w:val="20"/>
          <w:szCs w:val="20"/>
        </w:rPr>
        <w:t>-</w:t>
      </w:r>
      <w:r w:rsidRPr="00DA6D48">
        <w:rPr>
          <w:rFonts w:ascii="Open Sans" w:hAnsi="Open Sans" w:cs="Open Sans"/>
          <w:color w:val="000000"/>
          <w:sz w:val="20"/>
          <w:szCs w:val="20"/>
        </w:rPr>
        <w:t>working hours if they are part of the community that they're working with. And also co</w:t>
      </w:r>
      <w:r w:rsidR="006709F8" w:rsidRPr="00DA6D48">
        <w:rPr>
          <w:rFonts w:ascii="Open Sans" w:hAnsi="Open Sans" w:cs="Open Sans"/>
          <w:color w:val="000000"/>
          <w:sz w:val="20"/>
          <w:szCs w:val="20"/>
        </w:rPr>
        <w:t>-</w:t>
      </w:r>
      <w:r w:rsidRPr="00DA6D48">
        <w:rPr>
          <w:rFonts w:ascii="Open Sans" w:hAnsi="Open Sans" w:cs="Open Sans"/>
          <w:color w:val="000000"/>
          <w:sz w:val="20"/>
          <w:szCs w:val="20"/>
        </w:rPr>
        <w:t>creating</w:t>
      </w:r>
      <w:r w:rsidR="006709F8" w:rsidRPr="00DA6D48">
        <w:rPr>
          <w:rFonts w:ascii="Open Sans" w:hAnsi="Open Sans" w:cs="Open Sans"/>
          <w:color w:val="000000"/>
          <w:sz w:val="20"/>
          <w:szCs w:val="20"/>
        </w:rPr>
        <w:t xml:space="preserve"> a</w:t>
      </w:r>
      <w:r w:rsidRPr="00DA6D48">
        <w:rPr>
          <w:rFonts w:ascii="Open Sans" w:hAnsi="Open Sans" w:cs="Open Sans"/>
          <w:color w:val="000000"/>
          <w:sz w:val="20"/>
          <w:szCs w:val="20"/>
        </w:rPr>
        <w:t xml:space="preserve"> risk management strategy. So that could involve having flexible employment policies and making sure that there's debriefing time and planning meeting</w:t>
      </w:r>
      <w:r w:rsidR="006709F8" w:rsidRPr="00DA6D48">
        <w:rPr>
          <w:rFonts w:ascii="Open Sans" w:hAnsi="Open Sans" w:cs="Open Sans"/>
          <w:color w:val="000000"/>
          <w:sz w:val="20"/>
          <w:szCs w:val="20"/>
        </w:rPr>
        <w:t>s</w:t>
      </w:r>
      <w:r w:rsidRPr="00DA6D48">
        <w:rPr>
          <w:rFonts w:ascii="Open Sans" w:hAnsi="Open Sans" w:cs="Open Sans"/>
          <w:color w:val="000000"/>
          <w:sz w:val="20"/>
          <w:szCs w:val="20"/>
        </w:rPr>
        <w:t xml:space="preserve"> </w:t>
      </w:r>
      <w:r w:rsidR="006709F8" w:rsidRPr="00DA6D48">
        <w:rPr>
          <w:rFonts w:ascii="Open Sans" w:hAnsi="Open Sans" w:cs="Open Sans"/>
          <w:color w:val="000000"/>
          <w:sz w:val="20"/>
          <w:szCs w:val="20"/>
        </w:rPr>
        <w:t>be</w:t>
      </w:r>
      <w:r w:rsidRPr="00DA6D48">
        <w:rPr>
          <w:rFonts w:ascii="Open Sans" w:hAnsi="Open Sans" w:cs="Open Sans"/>
          <w:color w:val="000000"/>
          <w:sz w:val="20"/>
          <w:szCs w:val="20"/>
        </w:rPr>
        <w:t>for</w:t>
      </w:r>
      <w:r w:rsidR="006709F8" w:rsidRPr="00DA6D48">
        <w:rPr>
          <w:rFonts w:ascii="Open Sans" w:hAnsi="Open Sans" w:cs="Open Sans"/>
          <w:color w:val="000000"/>
          <w:sz w:val="20"/>
          <w:szCs w:val="20"/>
        </w:rPr>
        <w:t>e</w:t>
      </w:r>
      <w:r w:rsidRPr="00DA6D48">
        <w:rPr>
          <w:rFonts w:ascii="Open Sans" w:hAnsi="Open Sans" w:cs="Open Sans"/>
          <w:color w:val="000000"/>
          <w:sz w:val="20"/>
          <w:szCs w:val="20"/>
        </w:rPr>
        <w:t xml:space="preserve"> and after contracted work or education sessions, for example, and ensuring that workers are equitably paid for their time Including that preparation and debrief time, and also celebrating the work that they do, and showcasing their work on social media and supporting their care</w:t>
      </w:r>
      <w:r w:rsidR="006709F8" w:rsidRPr="00DA6D48">
        <w:rPr>
          <w:rFonts w:ascii="Open Sans" w:hAnsi="Open Sans" w:cs="Open Sans"/>
          <w:color w:val="000000"/>
          <w:sz w:val="20"/>
          <w:szCs w:val="20"/>
        </w:rPr>
        <w:t>er advancement and recognition - b</w:t>
      </w:r>
      <w:r w:rsidRPr="00DA6D48">
        <w:rPr>
          <w:rFonts w:ascii="Open Sans" w:hAnsi="Open Sans" w:cs="Open Sans"/>
          <w:color w:val="000000"/>
          <w:sz w:val="20"/>
          <w:szCs w:val="20"/>
        </w:rPr>
        <w:t>ecause a lot of bicultural and bilingual workers might be working for m</w:t>
      </w:r>
      <w:r w:rsidR="006709F8" w:rsidRPr="00DA6D48">
        <w:rPr>
          <w:rFonts w:ascii="Open Sans" w:hAnsi="Open Sans" w:cs="Open Sans"/>
          <w:color w:val="000000"/>
          <w:sz w:val="20"/>
          <w:szCs w:val="20"/>
        </w:rPr>
        <w:t xml:space="preserve">ultiple organisations at once </w:t>
      </w:r>
      <w:r w:rsidRPr="00DA6D48">
        <w:rPr>
          <w:rFonts w:ascii="Open Sans" w:hAnsi="Open Sans" w:cs="Open Sans"/>
          <w:color w:val="000000"/>
          <w:sz w:val="20"/>
          <w:szCs w:val="20"/>
        </w:rPr>
        <w:t>due to the casual nature of</w:t>
      </w:r>
      <w:r w:rsidR="006709F8" w:rsidRPr="00DA6D48">
        <w:rPr>
          <w:rFonts w:ascii="Open Sans" w:hAnsi="Open Sans" w:cs="Open Sans"/>
          <w:color w:val="000000"/>
          <w:sz w:val="20"/>
          <w:szCs w:val="20"/>
        </w:rPr>
        <w:t xml:space="preserve"> the role</w:t>
      </w:r>
      <w:r w:rsidRPr="00DA6D48">
        <w:rPr>
          <w:rFonts w:ascii="Open Sans" w:hAnsi="Open Sans" w:cs="Open Sans"/>
          <w:color w:val="000000"/>
          <w:sz w:val="20"/>
          <w:szCs w:val="20"/>
        </w:rPr>
        <w:t xml:space="preserve"> currently. And finally, I just want to say that it's really important that people don't, like I said, or about cultural humility, that people don't conflate a person speaking a certain language meaning that they have similar views to or belief sys</w:t>
      </w:r>
      <w:r w:rsidR="006709F8" w:rsidRPr="00DA6D48">
        <w:rPr>
          <w:rFonts w:ascii="Open Sans" w:hAnsi="Open Sans" w:cs="Open Sans"/>
          <w:color w:val="000000"/>
          <w:sz w:val="20"/>
          <w:szCs w:val="20"/>
        </w:rPr>
        <w:t>tems of people they</w:t>
      </w:r>
      <w:r w:rsidRPr="00DA6D48">
        <w:rPr>
          <w:rFonts w:ascii="Open Sans" w:hAnsi="Open Sans" w:cs="Open Sans"/>
          <w:color w:val="000000"/>
          <w:sz w:val="20"/>
          <w:szCs w:val="20"/>
        </w:rPr>
        <w:t xml:space="preserve"> are working with</w:t>
      </w:r>
      <w:r w:rsidR="006709F8" w:rsidRPr="00DA6D48">
        <w:rPr>
          <w:rFonts w:ascii="Open Sans" w:hAnsi="Open Sans" w:cs="Open Sans"/>
          <w:color w:val="000000"/>
          <w:sz w:val="20"/>
          <w:szCs w:val="20"/>
        </w:rPr>
        <w:t xml:space="preserve"> </w:t>
      </w:r>
      <w:r w:rsidRPr="00DA6D48">
        <w:rPr>
          <w:rFonts w:ascii="Open Sans" w:hAnsi="Open Sans" w:cs="Open Sans"/>
          <w:color w:val="000000"/>
          <w:sz w:val="20"/>
          <w:szCs w:val="20"/>
        </w:rPr>
        <w:t>in a community, and that perspectives on gender equality and people's experiences are very diverse, within and across cultures.</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 you, Kathryn. We do have some time now for some general questions from the audience. The first is about the trust building process with communities But the audience member wants to know what are the main elements that are necessary for this trust</w:t>
      </w:r>
      <w:r w:rsidR="006709F8" w:rsidRPr="00DA6D48">
        <w:rPr>
          <w:rFonts w:ascii="Open Sans" w:hAnsi="Open Sans" w:cs="Open Sans"/>
          <w:color w:val="000000"/>
          <w:sz w:val="20"/>
          <w:szCs w:val="20"/>
        </w:rPr>
        <w:t xml:space="preserve"> building process to take place?</w:t>
      </w:r>
    </w:p>
    <w:p w:rsidR="00E2276A"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DIPTI:</w:t>
      </w:r>
      <w:r w:rsidRPr="00DA6D48">
        <w:rPr>
          <w:rFonts w:ascii="Open Sans" w:hAnsi="Open Sans" w:cs="Open Sans"/>
          <w:color w:val="000000"/>
          <w:sz w:val="20"/>
          <w:szCs w:val="20"/>
        </w:rPr>
        <w:br/>
        <w:t>So I'm just gonna, you know, I've actually got my notes in front of me and I've come up with some kind of formula that we learned during our process around trust building. If</w:t>
      </w:r>
      <w:r w:rsidR="006709F8" w:rsidRPr="00DA6D48">
        <w:rPr>
          <w:rFonts w:ascii="Open Sans" w:hAnsi="Open Sans" w:cs="Open Sans"/>
          <w:color w:val="000000"/>
          <w:sz w:val="20"/>
          <w:szCs w:val="20"/>
        </w:rPr>
        <w:t xml:space="preserve"> you remember the project says “Rich c</w:t>
      </w:r>
      <w:r w:rsidRPr="00DA6D48">
        <w:rPr>
          <w:rFonts w:ascii="Open Sans" w:hAnsi="Open Sans" w:cs="Open Sans"/>
          <w:color w:val="000000"/>
          <w:sz w:val="20"/>
          <w:szCs w:val="20"/>
        </w:rPr>
        <w:t>ulture</w:t>
      </w:r>
      <w:r w:rsidR="006709F8" w:rsidRPr="00DA6D48">
        <w:rPr>
          <w:rFonts w:ascii="Open Sans" w:hAnsi="Open Sans" w:cs="Open Sans"/>
          <w:color w:val="000000"/>
          <w:sz w:val="20"/>
          <w:szCs w:val="20"/>
        </w:rPr>
        <w:t>s</w:t>
      </w:r>
      <w:r w:rsidRPr="00DA6D48">
        <w:rPr>
          <w:rFonts w:ascii="Open Sans" w:hAnsi="Open Sans" w:cs="Open Sans"/>
          <w:color w:val="000000"/>
          <w:sz w:val="20"/>
          <w:szCs w:val="20"/>
        </w:rPr>
        <w:t xml:space="preserve"> </w:t>
      </w:r>
      <w:r w:rsidR="006709F8" w:rsidRPr="00DA6D48">
        <w:rPr>
          <w:rFonts w:ascii="Open Sans" w:hAnsi="Open Sans" w:cs="Open Sans"/>
          <w:color w:val="000000"/>
          <w:sz w:val="20"/>
          <w:szCs w:val="20"/>
        </w:rPr>
        <w:t xml:space="preserve">should have rich relationships” </w:t>
      </w:r>
      <w:r w:rsidR="00C61359" w:rsidRPr="00DA6D48">
        <w:rPr>
          <w:rFonts w:ascii="Open Sans" w:hAnsi="Open Sans" w:cs="Open Sans"/>
          <w:color w:val="000000"/>
          <w:sz w:val="20"/>
          <w:szCs w:val="20"/>
        </w:rPr>
        <w:t>a</w:t>
      </w:r>
      <w:r w:rsidRPr="00DA6D48">
        <w:rPr>
          <w:rFonts w:ascii="Open Sans" w:hAnsi="Open Sans" w:cs="Open Sans"/>
          <w:color w:val="000000"/>
          <w:sz w:val="20"/>
          <w:szCs w:val="20"/>
        </w:rPr>
        <w:t>nd for our project with the community, we started from a place of strength, and the title was coined in consultation with both the communities involved and they s</w:t>
      </w:r>
      <w:r w:rsidR="00C61359" w:rsidRPr="00DA6D48">
        <w:rPr>
          <w:rFonts w:ascii="Open Sans" w:hAnsi="Open Sans" w:cs="Open Sans"/>
          <w:color w:val="000000"/>
          <w:sz w:val="20"/>
          <w:szCs w:val="20"/>
        </w:rPr>
        <w:t>uggested it and one of the wins</w:t>
      </w:r>
      <w:r w:rsidRPr="00DA6D48">
        <w:rPr>
          <w:rFonts w:ascii="Open Sans" w:hAnsi="Open Sans" w:cs="Open Sans"/>
          <w:color w:val="000000"/>
          <w:sz w:val="20"/>
          <w:szCs w:val="20"/>
        </w:rPr>
        <w:t xml:space="preserve"> or the steps for trust building is coming from a position of recognising the strengths</w:t>
      </w:r>
      <w:r w:rsidR="00C61359" w:rsidRPr="00DA6D48">
        <w:rPr>
          <w:rFonts w:ascii="Open Sans" w:hAnsi="Open Sans" w:cs="Open Sans"/>
          <w:color w:val="000000"/>
          <w:sz w:val="20"/>
          <w:szCs w:val="20"/>
        </w:rPr>
        <w:t>,</w:t>
      </w:r>
      <w:r w:rsidRPr="00DA6D48">
        <w:rPr>
          <w:rFonts w:ascii="Open Sans" w:hAnsi="Open Sans" w:cs="Open Sans"/>
          <w:color w:val="000000"/>
          <w:sz w:val="20"/>
          <w:szCs w:val="20"/>
        </w:rPr>
        <w:t xml:space="preserve"> literally doing an inventory of the positives that the community alrea</w:t>
      </w:r>
      <w:r w:rsidR="00C61359" w:rsidRPr="00DA6D48">
        <w:rPr>
          <w:rFonts w:ascii="Open Sans" w:hAnsi="Open Sans" w:cs="Open Sans"/>
          <w:color w:val="000000"/>
          <w:sz w:val="20"/>
          <w:szCs w:val="20"/>
        </w:rPr>
        <w:t>dy had, because then they value</w:t>
      </w:r>
      <w:r w:rsidRPr="00DA6D48">
        <w:rPr>
          <w:rFonts w:ascii="Open Sans" w:hAnsi="Open Sans" w:cs="Open Sans"/>
          <w:color w:val="000000"/>
          <w:sz w:val="20"/>
          <w:szCs w:val="20"/>
        </w:rPr>
        <w:t xml:space="preserve"> the respect you have.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So a place of strength, so rich cultures when we recognise their strength, we understand they have a richness that we already bring into the equation. And once you recognise it, it's easier you just feel equipped, you feel confident, both for communities and the people working within it. It's it was just beautiful to recognise and honour the courage it takes for each of these people to start off in a new country. And you</w:t>
      </w:r>
      <w:r w:rsidR="00C61359" w:rsidRPr="00DA6D48">
        <w:rPr>
          <w:rFonts w:ascii="Open Sans" w:hAnsi="Open Sans" w:cs="Open Sans"/>
          <w:color w:val="000000"/>
          <w:sz w:val="20"/>
          <w:szCs w:val="20"/>
        </w:rPr>
        <w:t xml:space="preserve"> know, Maria mentioned before </w:t>
      </w:r>
      <w:r w:rsidRPr="00DA6D48">
        <w:rPr>
          <w:rFonts w:ascii="Open Sans" w:hAnsi="Open Sans" w:cs="Open Sans"/>
          <w:color w:val="000000"/>
          <w:sz w:val="20"/>
          <w:szCs w:val="20"/>
        </w:rPr>
        <w:t xml:space="preserve">settlement issues and challenges. And despite that, they want to engage with us on this project.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And the second one was relationship and respect. Investing in relationships, and it doesn't happen overnight. And it's take</w:t>
      </w:r>
      <w:r w:rsidR="00C61359" w:rsidRPr="00DA6D48">
        <w:rPr>
          <w:rFonts w:ascii="Open Sans" w:hAnsi="Open Sans" w:cs="Open Sans"/>
          <w:color w:val="000000"/>
          <w:sz w:val="20"/>
          <w:szCs w:val="20"/>
        </w:rPr>
        <w:t>n us a couple of months,</w:t>
      </w:r>
      <w:r w:rsidRPr="00DA6D48">
        <w:rPr>
          <w:rFonts w:ascii="Open Sans" w:hAnsi="Open Sans" w:cs="Open Sans"/>
          <w:color w:val="000000"/>
          <w:sz w:val="20"/>
          <w:szCs w:val="20"/>
        </w:rPr>
        <w:t xml:space="preserve"> more than a year you can't rush into it and making it people centred is very important. And people centeredness takes time, takes </w:t>
      </w:r>
      <w:r w:rsidRPr="00DA6D48">
        <w:rPr>
          <w:rFonts w:ascii="Open Sans" w:hAnsi="Open Sans" w:cs="Open Sans"/>
          <w:color w:val="000000"/>
          <w:sz w:val="20"/>
          <w:szCs w:val="20"/>
        </w:rPr>
        <w:lastRenderedPageBreak/>
        <w:t xml:space="preserve">effort, takes doing boring meetings, takes attending long cultural events that you might not appreciate initially, but it just grows on you and you become part of the fabric and you build relationships that are for life. And it's important that these relationships are built and you constantly overcommunicate the respect. And you do initially, you know, I don't want to say exaggerate the rapport, but maybe to an extent you do that because you want them to know that you care and you're investing in it as an equal partner. So I said rich cultures, relationship and respect.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The third one was being real. Being real with what you can achieve, because you're not doing on your own and being real enough to reassess your goals. And I still remember a lot of conversations</w:t>
      </w:r>
      <w:r w:rsidR="00C61359" w:rsidRPr="00DA6D48">
        <w:rPr>
          <w:rFonts w:ascii="Open Sans" w:hAnsi="Open Sans" w:cs="Open Sans"/>
          <w:color w:val="000000"/>
          <w:sz w:val="20"/>
          <w:szCs w:val="20"/>
        </w:rPr>
        <w:t xml:space="preserve"> with Maria and Liz from ANROWS</w:t>
      </w:r>
      <w:r w:rsidRPr="00DA6D48">
        <w:rPr>
          <w:rFonts w:ascii="Open Sans" w:hAnsi="Open Sans" w:cs="Open Sans"/>
          <w:color w:val="000000"/>
          <w:sz w:val="20"/>
          <w:szCs w:val="20"/>
        </w:rPr>
        <w:t xml:space="preserve">. We had to go back to the drawing board because the community was not ready or the community had different ideas of constantly going back and having realistic goals and reporting it back to your community because they want to know what's happening, you have a meeting, you've decided with your internal teams, but they need to understand how we're progressing.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 xml:space="preserve">And the other one was resistance we already spoke about. It's real projects, you're dealing with people, you're not perfect, and they will be resistant. You </w:t>
      </w:r>
      <w:r w:rsidR="00C61359" w:rsidRPr="00DA6D48">
        <w:rPr>
          <w:rFonts w:ascii="Open Sans" w:hAnsi="Open Sans" w:cs="Open Sans"/>
          <w:color w:val="000000"/>
          <w:sz w:val="20"/>
          <w:szCs w:val="20"/>
        </w:rPr>
        <w:t>can't ignore it, but you figure</w:t>
      </w:r>
      <w:r w:rsidRPr="00DA6D48">
        <w:rPr>
          <w:rFonts w:ascii="Open Sans" w:hAnsi="Open Sans" w:cs="Open Sans"/>
          <w:color w:val="000000"/>
          <w:sz w:val="20"/>
          <w:szCs w:val="20"/>
        </w:rPr>
        <w:t xml:space="preserve"> out a way to address it and the last one was reflecting constantly. And for me that was a learning because you know, you're very action oriented you want, you have milestones to achieve, but reflecting and I should thank Liz and Maria for constantly pushing us to make notes to reflect and to understand, to think out loud because once you reflect and you actually physically put those notes down, you understand what worked, what didn't. And you need to be humble enough to go back to the community and say, I can do this, I can't do this, I'm sorry about this.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So these were a few of the things that helped us in our project in building trust. And it's not linear, it's, you know, you keep going back to appreciating the richness, you keep going back to building rapport, you keep hitting and facing resistance, you keep changing the way you're reporting, you come up with innovative ways of reassessing goals. And more than anything, you're ready to fail and you're ready to fail together when the wins and the losses are shared with the community. It's a different kind of success story and you're still learning and we have come out richer than the communities themselves because how much they open up to you and how much they share and how much you learn- no textbook, no university or webinar is gonna give you that- Thanks, Maria.</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So Dipti thank you for sharing those elements of the trust building process. Now, how did that trust building process</w:t>
      </w:r>
      <w:r w:rsidR="00C61359" w:rsidRPr="00DA6D48">
        <w:rPr>
          <w:rFonts w:ascii="Open Sans" w:hAnsi="Open Sans" w:cs="Open Sans"/>
          <w:color w:val="000000"/>
          <w:sz w:val="20"/>
          <w:szCs w:val="20"/>
        </w:rPr>
        <w:t>,</w:t>
      </w:r>
      <w:r w:rsidRPr="00DA6D48">
        <w:rPr>
          <w:rFonts w:ascii="Open Sans" w:hAnsi="Open Sans" w:cs="Open Sans"/>
          <w:color w:val="000000"/>
          <w:sz w:val="20"/>
          <w:szCs w:val="20"/>
        </w:rPr>
        <w:t xml:space="preserve"> just for the audience on that question, how did that trust building process actually help you pursue more creative projects with the community?</w:t>
      </w:r>
    </w:p>
    <w:p w:rsidR="00E2276A"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DIPTI:</w:t>
      </w:r>
      <w:r w:rsidRPr="00DA6D48">
        <w:rPr>
          <w:rFonts w:ascii="Open Sans" w:hAnsi="Open Sans" w:cs="Open Sans"/>
          <w:color w:val="000000"/>
          <w:sz w:val="20"/>
          <w:szCs w:val="20"/>
        </w:rPr>
        <w:br/>
        <w:t xml:space="preserve">It is, you know, the, when I initially started, I spoke that our aim was to create culturally </w:t>
      </w:r>
      <w:r w:rsidRPr="00DA6D48">
        <w:rPr>
          <w:rFonts w:ascii="Open Sans" w:hAnsi="Open Sans" w:cs="Open Sans"/>
          <w:color w:val="000000"/>
          <w:sz w:val="20"/>
          <w:szCs w:val="20"/>
        </w:rPr>
        <w:lastRenderedPageBreak/>
        <w:t>appropriate interventions in partnership with the communities and</w:t>
      </w:r>
      <w:r w:rsidR="00C61359" w:rsidRPr="00DA6D48">
        <w:rPr>
          <w:rFonts w:ascii="Open Sans" w:hAnsi="Open Sans" w:cs="Open Sans"/>
          <w:color w:val="000000"/>
          <w:sz w:val="20"/>
          <w:szCs w:val="20"/>
        </w:rPr>
        <w:t xml:space="preserve"> we have to take in input when building trust, </w:t>
      </w:r>
      <w:r w:rsidRPr="00DA6D48">
        <w:rPr>
          <w:rFonts w:ascii="Open Sans" w:hAnsi="Open Sans" w:cs="Open Sans"/>
          <w:color w:val="000000"/>
          <w:sz w:val="20"/>
          <w:szCs w:val="20"/>
        </w:rPr>
        <w:t>it's not just one way, you need input from your equal partner, which is a community. And with the Punjabi community, they wanted to e</w:t>
      </w:r>
      <w:r w:rsidR="00C61359" w:rsidRPr="00DA6D48">
        <w:rPr>
          <w:rFonts w:ascii="Open Sans" w:hAnsi="Open Sans" w:cs="Open Sans"/>
          <w:color w:val="000000"/>
          <w:sz w:val="20"/>
          <w:szCs w:val="20"/>
        </w:rPr>
        <w:t>xplore art as a medium to get DV</w:t>
      </w:r>
      <w:r w:rsidRPr="00DA6D48">
        <w:rPr>
          <w:rFonts w:ascii="Open Sans" w:hAnsi="Open Sans" w:cs="Open Sans"/>
          <w:color w:val="000000"/>
          <w:sz w:val="20"/>
          <w:szCs w:val="20"/>
        </w:rPr>
        <w:t xml:space="preserve"> prevention messages across. So we've actually collaborated with the community and come up with two thought-provoking </w:t>
      </w:r>
      <w:r w:rsidR="00C61359" w:rsidRPr="00DA6D48">
        <w:rPr>
          <w:rFonts w:ascii="Open Sans" w:hAnsi="Open Sans" w:cs="Open Sans"/>
          <w:color w:val="000000"/>
          <w:sz w:val="20"/>
          <w:szCs w:val="20"/>
        </w:rPr>
        <w:t>plays in Punjabi and Hindi and Hi</w:t>
      </w:r>
      <w:r w:rsidRPr="00DA6D48">
        <w:rPr>
          <w:rFonts w:ascii="Open Sans" w:hAnsi="Open Sans" w:cs="Open Sans"/>
          <w:color w:val="000000"/>
          <w:sz w:val="20"/>
          <w:szCs w:val="20"/>
        </w:rPr>
        <w:t>nglish, a mix of Indian English</w:t>
      </w:r>
      <w:r w:rsidR="00C61359" w:rsidRPr="00DA6D48">
        <w:rPr>
          <w:rFonts w:ascii="Open Sans" w:hAnsi="Open Sans" w:cs="Open Sans"/>
          <w:color w:val="000000"/>
          <w:sz w:val="20"/>
          <w:szCs w:val="20"/>
        </w:rPr>
        <w:t>,</w:t>
      </w:r>
      <w:r w:rsidRPr="00DA6D48">
        <w:rPr>
          <w:rFonts w:ascii="Open Sans" w:hAnsi="Open Sans" w:cs="Open Sans"/>
          <w:color w:val="000000"/>
          <w:sz w:val="20"/>
          <w:szCs w:val="20"/>
        </w:rPr>
        <w:t xml:space="preserve"> reflecting and actually capturing the issues that were raised by the communities themselves through focus groups to the most probably the stage end of this year. They were planned actually in June, but the COVID crisis has dampened all those plans. But the actors, the creative director, the staff are doing the recording are all from the community that partnered with us. So they're owning the story and it has evolved beautifully. </w:t>
      </w:r>
    </w:p>
    <w:p w:rsidR="00E2276A"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So you start with a blank sheet there was a writer's workshop from</w:t>
      </w:r>
      <w:r w:rsidR="00C61359" w:rsidRPr="00DA6D48">
        <w:rPr>
          <w:rFonts w:ascii="Open Sans" w:hAnsi="Open Sans" w:cs="Open Sans"/>
          <w:color w:val="000000"/>
          <w:sz w:val="20"/>
          <w:szCs w:val="20"/>
        </w:rPr>
        <w:t>,</w:t>
      </w:r>
      <w:r w:rsidRPr="00DA6D48">
        <w:rPr>
          <w:rFonts w:ascii="Open Sans" w:hAnsi="Open Sans" w:cs="Open Sans"/>
          <w:color w:val="000000"/>
          <w:sz w:val="20"/>
          <w:szCs w:val="20"/>
        </w:rPr>
        <w:t xml:space="preserve"> which involved community members</w:t>
      </w:r>
      <w:r w:rsidR="00C61359" w:rsidRPr="00DA6D48">
        <w:rPr>
          <w:rFonts w:ascii="Open Sans" w:hAnsi="Open Sans" w:cs="Open Sans"/>
          <w:color w:val="000000"/>
          <w:sz w:val="20"/>
          <w:szCs w:val="20"/>
        </w:rPr>
        <w:t>,</w:t>
      </w:r>
      <w:r w:rsidRPr="00DA6D48">
        <w:rPr>
          <w:rFonts w:ascii="Open Sans" w:hAnsi="Open Sans" w:cs="Open Sans"/>
          <w:color w:val="000000"/>
          <w:sz w:val="20"/>
          <w:szCs w:val="20"/>
        </w:rPr>
        <w:t xml:space="preserve"> and they went through the focus group findings and they were able to talk out. It's good, it's very exciting and it's a creatively disturbing exercise too. And you know, when we discussed the script and we went through it, there were many people around the table crying and it resonated with them with people in this circles and we were hoping that it will be powerful not just for the survivors who've had their stories told but for our communities for bystanders to take action. And it's an art you know, it's nothing new as such it is it has been used as therapy and we hope it's healing and to call for action and seeing it on stage looking at through when an actor brings it to life will be an interesting experience. And other thing we've do</w:t>
      </w:r>
      <w:r w:rsidR="00C61359" w:rsidRPr="00DA6D48">
        <w:rPr>
          <w:rFonts w:ascii="Open Sans" w:hAnsi="Open Sans" w:cs="Open Sans"/>
          <w:color w:val="000000"/>
          <w:sz w:val="20"/>
          <w:szCs w:val="20"/>
        </w:rPr>
        <w:t>ne is we've used the equality wheel</w:t>
      </w:r>
      <w:r w:rsidRPr="00DA6D48">
        <w:rPr>
          <w:rFonts w:ascii="Open Sans" w:hAnsi="Open Sans" w:cs="Open Sans"/>
          <w:color w:val="000000"/>
          <w:sz w:val="20"/>
          <w:szCs w:val="20"/>
        </w:rPr>
        <w:t xml:space="preserve"> in our introductions. We did couple of education sessions with the communities. We noticed that some of the behaviours the community felt was not culturally responsive.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So we've actually gone back to the community and asked them to share with us culturally responsive behaviours to form part of the equality wheel. And the response has been very good</w:t>
      </w:r>
      <w:r w:rsidR="00C61359" w:rsidRPr="00DA6D48">
        <w:rPr>
          <w:rFonts w:ascii="Open Sans" w:hAnsi="Open Sans" w:cs="Open Sans"/>
          <w:color w:val="000000"/>
          <w:sz w:val="20"/>
          <w:szCs w:val="20"/>
        </w:rPr>
        <w:t>, both men and women. And I want to</w:t>
      </w:r>
      <w:r w:rsidRPr="00DA6D48">
        <w:rPr>
          <w:rFonts w:ascii="Open Sans" w:hAnsi="Open Sans" w:cs="Open Sans"/>
          <w:color w:val="000000"/>
          <w:sz w:val="20"/>
          <w:szCs w:val="20"/>
        </w:rPr>
        <w:t xml:space="preserve"> emphasise men again, Maria, because that was one of the aspects of the project we invested in, is bringing men on board. We didn't want to isolate them, we want them to be a part of it. And they've done a fantastic job actually contributing to what works. So hopefully, when that takes shape, there's something that the community can use, what is it to be respectful and when you break it down into behaviours in their own with their own cultural hues and their own context, it makes it easier to action it, you know, whether it's a man or woman, a young person. So these would</w:t>
      </w:r>
      <w:r w:rsidR="00C61359" w:rsidRPr="00DA6D48">
        <w:rPr>
          <w:rFonts w:ascii="Open Sans" w:hAnsi="Open Sans" w:cs="Open Sans"/>
          <w:color w:val="000000"/>
          <w:sz w:val="20"/>
          <w:szCs w:val="20"/>
        </w:rPr>
        <w:t xml:space="preserve"> be the</w:t>
      </w:r>
      <w:r w:rsidRPr="00DA6D48">
        <w:rPr>
          <w:rFonts w:ascii="Open Sans" w:hAnsi="Open Sans" w:cs="Open Sans"/>
          <w:color w:val="000000"/>
          <w:sz w:val="20"/>
          <w:szCs w:val="20"/>
        </w:rPr>
        <w:t xml:space="preserve"> creative things that we've used. We've also gonna have some songwriters put in songs as part of our play. And we'll exploring options to do it as a street play in areas where we have large presence of this community. So that's, let's see how it goes. And we're happy with the progress.</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Fantastic, thank you Dipti for sharing that. Now, Seble, did you have anything to add on this question of trust building with community?</w:t>
      </w:r>
    </w:p>
    <w:p w:rsidR="007C73BE" w:rsidRPr="00DA6D48" w:rsidRDefault="00C61359" w:rsidP="00F020ED">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lastRenderedPageBreak/>
        <w:t>SEBLE:</w:t>
      </w:r>
      <w:r w:rsidRPr="00DA6D48">
        <w:rPr>
          <w:rFonts w:ascii="Open Sans" w:hAnsi="Open Sans" w:cs="Open Sans"/>
          <w:color w:val="000000"/>
          <w:sz w:val="20"/>
          <w:szCs w:val="20"/>
        </w:rPr>
        <w:br/>
        <w:t>Yes, I really like to add</w:t>
      </w:r>
      <w:r w:rsidR="007C73BE" w:rsidRPr="00DA6D48">
        <w:rPr>
          <w:rFonts w:ascii="Open Sans" w:hAnsi="Open Sans" w:cs="Open Sans"/>
          <w:color w:val="000000"/>
          <w:sz w:val="20"/>
          <w:szCs w:val="20"/>
        </w:rPr>
        <w:t xml:space="preserve"> something actually. I think one of the really important question to be answered </w:t>
      </w:r>
      <w:r w:rsidR="00BC2963" w:rsidRPr="00DA6D48">
        <w:rPr>
          <w:rFonts w:ascii="Open Sans" w:hAnsi="Open Sans" w:cs="Open Sans"/>
          <w:color w:val="000000"/>
          <w:sz w:val="20"/>
          <w:szCs w:val="20"/>
        </w:rPr>
        <w:t xml:space="preserve">especially working this way, domestic and family violence,  as we all know, it's multiple layers there so communities are vital in this. With our projects as I said earlier we have been the project worker itself is part of the Community Leaders Network, which has been more than ten years in the Brisbane area and Queensland. It's ongoing coming up with the, you know, what matters to their community. It's a loose network, run by, administered by Multicultural Australia. So they were believing in us all the along with this project and they take it at their own and because also the settlement relationship, which the workers and also the partner organisations they have, there is a trust that was being developed, but also we have been aware during our community conversation, when we ran that, it's more than six months actually. In running that conversation we were, [it was] first planned for three months, but because the community wasn't ready to do those things and we were taking part by consulting the leaders or key community members, Make sure also we can use those gatekeepers, which community sometimes they're very suspicious, we were being very aware with that. So we acknowledge the loose network that the community already had so we have the formal discussions around using the formal leaders sometimes, it depends on the community, there is a loose group so we were being open with that and they </w:t>
      </w:r>
      <w:proofErr w:type="spellStart"/>
      <w:r w:rsidR="00BC2963" w:rsidRPr="00DA6D48">
        <w:rPr>
          <w:rFonts w:ascii="Open Sans" w:hAnsi="Open Sans" w:cs="Open Sans"/>
          <w:color w:val="000000"/>
          <w:sz w:val="20"/>
          <w:szCs w:val="20"/>
        </w:rPr>
        <w:t>they</w:t>
      </w:r>
      <w:proofErr w:type="spellEnd"/>
      <w:r w:rsidR="00BC2963" w:rsidRPr="00DA6D48">
        <w:rPr>
          <w:rFonts w:ascii="Open Sans" w:hAnsi="Open Sans" w:cs="Open Sans"/>
          <w:color w:val="000000"/>
          <w:sz w:val="20"/>
          <w:szCs w:val="20"/>
        </w:rPr>
        <w:t xml:space="preserve"> see us as a partner to solve the issue, which might matter to them or their problems in, good life, in their family, so that training we used and most of the time, in the beginning, with the community conversation to manage our good life in Australia, in here, so that training itself is helping and that relationship they have individually, leaders had a good relationship with those who run the community conversation that shows them actually we take those, whatever has been paid, for the better of the community. So again I think the question was there how you can build, it's not like, for short-term projects, but if you've been building for a long time and I think all the community organizations, all the service providers they should build that process. so communities observe and they understand sometimes they don't</w:t>
      </w:r>
      <w:r w:rsidR="00F020ED" w:rsidRPr="00DA6D48">
        <w:rPr>
          <w:rFonts w:ascii="Open Sans" w:hAnsi="Open Sans" w:cs="Open Sans"/>
          <w:color w:val="000000"/>
          <w:sz w:val="20"/>
          <w:szCs w:val="20"/>
        </w:rPr>
        <w:t xml:space="preserve"> loudly say it, but they </w:t>
      </w:r>
      <w:proofErr w:type="spellStart"/>
      <w:r w:rsidR="00F020ED" w:rsidRPr="00DA6D48">
        <w:rPr>
          <w:rFonts w:ascii="Open Sans" w:hAnsi="Open Sans" w:cs="Open Sans"/>
          <w:color w:val="000000"/>
          <w:sz w:val="20"/>
          <w:szCs w:val="20"/>
        </w:rPr>
        <w:t>they</w:t>
      </w:r>
      <w:proofErr w:type="spellEnd"/>
      <w:r w:rsidR="00F020ED" w:rsidRPr="00DA6D48">
        <w:rPr>
          <w:rFonts w:ascii="Open Sans" w:hAnsi="Open Sans" w:cs="Open Sans"/>
          <w:color w:val="000000"/>
          <w:sz w:val="20"/>
          <w:szCs w:val="20"/>
        </w:rPr>
        <w:t xml:space="preserve"> look who's doing for good, really for true, change so that kind of relation is actually helping.</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 you Seble. And now we have another question from the audience on service providers</w:t>
      </w:r>
      <w:r w:rsidR="00AA7C0F" w:rsidRPr="00DA6D48">
        <w:rPr>
          <w:rFonts w:ascii="Open Sans" w:hAnsi="Open Sans" w:cs="Open Sans"/>
          <w:color w:val="000000"/>
          <w:sz w:val="20"/>
          <w:szCs w:val="20"/>
        </w:rPr>
        <w:t>’</w:t>
      </w:r>
      <w:r w:rsidRPr="00DA6D48">
        <w:rPr>
          <w:rFonts w:ascii="Open Sans" w:hAnsi="Open Sans" w:cs="Open Sans"/>
          <w:color w:val="000000"/>
          <w:sz w:val="20"/>
          <w:szCs w:val="20"/>
        </w:rPr>
        <w:t xml:space="preserve"> perceptions that culture can sometimes be used as a smokescreen for violence against women and they can be perceptions that we've always done it this way. How do you manage this? Kathryn, I'm going to go to you if you have a perspective on this question.</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KATHRYN:</w:t>
      </w:r>
      <w:r w:rsidRPr="00DA6D48">
        <w:rPr>
          <w:rFonts w:ascii="Open Sans" w:hAnsi="Open Sans" w:cs="Open Sans"/>
          <w:color w:val="000000"/>
          <w:sz w:val="20"/>
          <w:szCs w:val="20"/>
        </w:rPr>
        <w:br/>
        <w:t>Hi, Maria. Yes, so we see this happening quite a bit in the work that we do and it can c</w:t>
      </w:r>
      <w:r w:rsidR="00AA7C0F" w:rsidRPr="00DA6D48">
        <w:rPr>
          <w:rFonts w:ascii="Open Sans" w:hAnsi="Open Sans" w:cs="Open Sans"/>
          <w:color w:val="000000"/>
          <w:sz w:val="20"/>
          <w:szCs w:val="20"/>
        </w:rPr>
        <w:t>ome up as a form of backlash in</w:t>
      </w:r>
      <w:r w:rsidRPr="00DA6D48">
        <w:rPr>
          <w:rFonts w:ascii="Open Sans" w:hAnsi="Open Sans" w:cs="Open Sans"/>
          <w:color w:val="000000"/>
          <w:sz w:val="20"/>
          <w:szCs w:val="20"/>
        </w:rPr>
        <w:t xml:space="preserve"> training</w:t>
      </w:r>
      <w:r w:rsidR="00AA7C0F" w:rsidRPr="00DA6D48">
        <w:rPr>
          <w:rFonts w:ascii="Open Sans" w:hAnsi="Open Sans" w:cs="Open Sans"/>
          <w:color w:val="000000"/>
          <w:sz w:val="20"/>
          <w:szCs w:val="20"/>
        </w:rPr>
        <w:t>,</w:t>
      </w:r>
      <w:r w:rsidRPr="00DA6D48">
        <w:rPr>
          <w:rFonts w:ascii="Open Sans" w:hAnsi="Open Sans" w:cs="Open Sans"/>
          <w:color w:val="000000"/>
          <w:sz w:val="20"/>
          <w:szCs w:val="20"/>
        </w:rPr>
        <w:t xml:space="preserve"> for example. And we really highlight that there is no</w:t>
      </w:r>
      <w:r w:rsidR="00AA7C0F" w:rsidRPr="00DA6D48">
        <w:rPr>
          <w:rFonts w:ascii="Open Sans" w:hAnsi="Open Sans" w:cs="Open Sans"/>
          <w:color w:val="000000"/>
          <w:sz w:val="20"/>
          <w:szCs w:val="20"/>
        </w:rPr>
        <w:t>,</w:t>
      </w:r>
      <w:r w:rsidRPr="00DA6D48">
        <w:rPr>
          <w:rFonts w:ascii="Open Sans" w:hAnsi="Open Sans" w:cs="Open Sans"/>
          <w:color w:val="000000"/>
          <w:sz w:val="20"/>
          <w:szCs w:val="20"/>
        </w:rPr>
        <w:t xml:space="preserve"> culture is not fixed,</w:t>
      </w:r>
      <w:r w:rsidR="00AA7C0F" w:rsidRPr="00DA6D48">
        <w:rPr>
          <w:rFonts w:ascii="Open Sans" w:hAnsi="Open Sans" w:cs="Open Sans"/>
          <w:color w:val="000000"/>
          <w:sz w:val="20"/>
          <w:szCs w:val="20"/>
        </w:rPr>
        <w:t xml:space="preserve"> its</w:t>
      </w:r>
      <w:r w:rsidRPr="00DA6D48">
        <w:rPr>
          <w:rFonts w:ascii="Open Sans" w:hAnsi="Open Sans" w:cs="Open Sans"/>
          <w:color w:val="000000"/>
          <w:sz w:val="20"/>
          <w:szCs w:val="20"/>
        </w:rPr>
        <w:t xml:space="preserve"> constantly changing. There are cultures all around the world and within Australia and within the mainstream Anglo Australian culture that are patriarchal and perpetuate gender inequality. And that no one culture is more or less violent and that there's no excuse for violence. And it's not just about that's the way things are because there is no static I guess, </w:t>
      </w:r>
      <w:r w:rsidRPr="00DA6D48">
        <w:rPr>
          <w:rFonts w:ascii="Open Sans" w:hAnsi="Open Sans" w:cs="Open Sans"/>
          <w:color w:val="000000"/>
          <w:sz w:val="20"/>
          <w:szCs w:val="20"/>
        </w:rPr>
        <w:lastRenderedPageBreak/>
        <w:t>traditional culture to point to. We're all living in the modern world and people around the world have progressed themselves and progressed others around them to combat gender inequality. So, yeah, it's when people use that we can challenge that by saying that</w:t>
      </w:r>
      <w:r w:rsidR="00AA7C0F" w:rsidRPr="00DA6D48">
        <w:rPr>
          <w:rFonts w:ascii="Open Sans" w:hAnsi="Open Sans" w:cs="Open Sans"/>
          <w:color w:val="000000"/>
          <w:sz w:val="20"/>
          <w:szCs w:val="20"/>
        </w:rPr>
        <w:t xml:space="preserve"> we</w:t>
      </w:r>
      <w:r w:rsidRPr="00DA6D48">
        <w:rPr>
          <w:rFonts w:ascii="Open Sans" w:hAnsi="Open Sans" w:cs="Open Sans"/>
          <w:color w:val="000000"/>
          <w:sz w:val="20"/>
          <w:szCs w:val="20"/>
        </w:rPr>
        <w:t xml:space="preserve"> know the causes of violence are gender inequality and that is across all cultures.</w:t>
      </w:r>
    </w:p>
    <w:p w:rsidR="007C73BE" w:rsidRPr="00DA6D48" w:rsidRDefault="00AA7C0F"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SEBLE:</w:t>
      </w:r>
      <w:r w:rsidRPr="00DA6D48">
        <w:rPr>
          <w:rFonts w:ascii="Open Sans" w:hAnsi="Open Sans" w:cs="Open Sans"/>
          <w:color w:val="000000"/>
          <w:sz w:val="20"/>
          <w:szCs w:val="20"/>
        </w:rPr>
        <w:br/>
        <w:t>I just want to</w:t>
      </w:r>
      <w:r w:rsidR="007C73BE" w:rsidRPr="00DA6D48">
        <w:rPr>
          <w:rFonts w:ascii="Open Sans" w:hAnsi="Open Sans" w:cs="Open Sans"/>
          <w:color w:val="000000"/>
          <w:sz w:val="20"/>
          <w:szCs w:val="20"/>
        </w:rPr>
        <w:t xml:space="preserve"> add also because</w:t>
      </w:r>
      <w:r w:rsidRPr="00DA6D48">
        <w:rPr>
          <w:rFonts w:ascii="Open Sans" w:hAnsi="Open Sans" w:cs="Open Sans"/>
          <w:color w:val="000000"/>
          <w:sz w:val="20"/>
          <w:szCs w:val="20"/>
        </w:rPr>
        <w:t>, if we have time Maria?</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Yeah yes we do. Go ahead Seble.</w:t>
      </w:r>
    </w:p>
    <w:p w:rsidR="00AA7C0F" w:rsidRPr="00DA6D48" w:rsidRDefault="007C73BE" w:rsidP="006D14AD">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SEBLE:</w:t>
      </w:r>
      <w:r w:rsidR="00D05499">
        <w:rPr>
          <w:rFonts w:ascii="Open Sans" w:hAnsi="Open Sans" w:cs="Open Sans"/>
          <w:color w:val="000000"/>
          <w:sz w:val="20"/>
          <w:szCs w:val="20"/>
        </w:rPr>
        <w:br/>
      </w:r>
      <w:r w:rsidR="00AA7C0F" w:rsidRPr="00DA6D48">
        <w:rPr>
          <w:rFonts w:ascii="Open Sans" w:hAnsi="Open Sans" w:cs="Open Sans"/>
          <w:color w:val="000000"/>
          <w:sz w:val="20"/>
          <w:szCs w:val="20"/>
        </w:rPr>
        <w:t xml:space="preserve">I think that is really across what we receive because we had a target group which mainly we work closely with men and yes it comes [up] a lot, you know, sometimes also even from the women it comes up but one thing we just use the example of where we are at now,  for example, things are not static because we are reflecting back the change is natural and adaptation is the way to continue our lives in a peaceful way so we actually get you know like they came from refugee or migrant background they're here, they adapt to a new life. Back home they cook something differently but they cook it differently in here how they address that. So the simple example in everyday, everyday life that change is constant and you have to be yourself  adapting to that or you will have another consequence which is you know if you </w:t>
      </w:r>
      <w:proofErr w:type="spellStart"/>
      <w:r w:rsidR="00AA7C0F" w:rsidRPr="00DA6D48">
        <w:rPr>
          <w:rFonts w:ascii="Open Sans" w:hAnsi="Open Sans" w:cs="Open Sans"/>
          <w:color w:val="000000"/>
          <w:sz w:val="20"/>
          <w:szCs w:val="20"/>
        </w:rPr>
        <w:t>you</w:t>
      </w:r>
      <w:proofErr w:type="spellEnd"/>
      <w:r w:rsidR="00AA7C0F" w:rsidRPr="00DA6D48">
        <w:rPr>
          <w:rFonts w:ascii="Open Sans" w:hAnsi="Open Sans" w:cs="Open Sans"/>
          <w:color w:val="000000"/>
          <w:sz w:val="20"/>
          <w:szCs w:val="20"/>
        </w:rPr>
        <w:t xml:space="preserve"> choose to use violence to solve your conflict that is actually put you in jail at the end of the day it's illegal and it's not acceptable so we actually use example which is now,  where they live now and what they have been living in the past or just a good example, one of our men's shed participants, it was it was really hard for him in the first few weeks to join in in the kitchen to prepare meals, he was saying you know in my culture would men can't even pass the kitchen door so how can I do this you know, it was too much for him to accept by a mature age and we were saying, it you know we are here now, because back home maybe women don't have jobs and things are not the same, but in here the kitchen, everything is different and the other men who are being trained say you know I wouldn't cook back home but I did I did it, it's really good to see this so  challenging and create the space where you, can actually change yourself and</w:t>
      </w:r>
      <w:r w:rsidR="006D14AD" w:rsidRPr="00DA6D48">
        <w:rPr>
          <w:rFonts w:ascii="Open Sans" w:hAnsi="Open Sans" w:cs="Open Sans"/>
          <w:color w:val="000000"/>
          <w:sz w:val="20"/>
          <w:szCs w:val="20"/>
        </w:rPr>
        <w:t xml:space="preserve"> </w:t>
      </w:r>
      <w:r w:rsidR="00AA7C0F" w:rsidRPr="00DA6D48">
        <w:rPr>
          <w:rFonts w:ascii="Open Sans" w:hAnsi="Open Sans" w:cs="Open Sans"/>
          <w:color w:val="000000"/>
          <w:sz w:val="20"/>
          <w:szCs w:val="20"/>
        </w:rPr>
        <w:t xml:space="preserve">reform yourself and that's at the end of the program, I'll tell you </w:t>
      </w:r>
      <w:r w:rsidR="006D14AD" w:rsidRPr="00DA6D48">
        <w:rPr>
          <w:rFonts w:ascii="Open Sans" w:hAnsi="Open Sans" w:cs="Open Sans"/>
          <w:color w:val="000000"/>
          <w:sz w:val="20"/>
          <w:szCs w:val="20"/>
        </w:rPr>
        <w:t>that gentlemen had joined</w:t>
      </w:r>
      <w:r w:rsidR="00AA7C0F" w:rsidRPr="00DA6D48">
        <w:rPr>
          <w:rFonts w:ascii="Open Sans" w:hAnsi="Open Sans" w:cs="Open Sans"/>
          <w:color w:val="000000"/>
          <w:sz w:val="20"/>
          <w:szCs w:val="20"/>
        </w:rPr>
        <w:t xml:space="preserve"> in the kitchen, and he enjoyed it, you know being in that space learning new skills so I think, sometimes we need a simple example what they actually can, how they can</w:t>
      </w:r>
      <w:r w:rsidR="006D14AD" w:rsidRPr="00DA6D48">
        <w:rPr>
          <w:rFonts w:ascii="Open Sans" w:hAnsi="Open Sans" w:cs="Open Sans"/>
          <w:color w:val="000000"/>
          <w:sz w:val="20"/>
          <w:szCs w:val="20"/>
        </w:rPr>
        <w:t xml:space="preserve">, understand is important because sometimes too much wording around it, will not help. </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Absolutely, thank you for acknowledging the way</w:t>
      </w:r>
      <w:r w:rsidR="006D14AD" w:rsidRPr="00DA6D48">
        <w:rPr>
          <w:rFonts w:ascii="Open Sans" w:hAnsi="Open Sans" w:cs="Open Sans"/>
          <w:color w:val="000000"/>
          <w:sz w:val="20"/>
          <w:szCs w:val="20"/>
        </w:rPr>
        <w:t xml:space="preserve"> the culture changes and the adaptations</w:t>
      </w:r>
      <w:r w:rsidR="00AE6253" w:rsidRPr="00DA6D48">
        <w:rPr>
          <w:rFonts w:ascii="Open Sans" w:hAnsi="Open Sans" w:cs="Open Sans"/>
          <w:color w:val="000000"/>
          <w:sz w:val="20"/>
          <w:szCs w:val="20"/>
        </w:rPr>
        <w:t xml:space="preserve"> that are happening. We do have time for two more questions. </w:t>
      </w:r>
      <w:r w:rsidRPr="00DA6D48">
        <w:rPr>
          <w:rFonts w:ascii="Open Sans" w:hAnsi="Open Sans" w:cs="Open Sans"/>
          <w:color w:val="000000"/>
          <w:sz w:val="20"/>
          <w:szCs w:val="20"/>
        </w:rPr>
        <w:t>I might go to the question about how to manage both prevention and capacity building activities on a small budget. If I can go to Kathryn here to comment on that?</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lastRenderedPageBreak/>
        <w:t>KATHRYN:</w:t>
      </w:r>
      <w:r w:rsidRPr="00DA6D48">
        <w:rPr>
          <w:rFonts w:ascii="Open Sans" w:hAnsi="Open Sans" w:cs="Open Sans"/>
          <w:color w:val="000000"/>
          <w:sz w:val="20"/>
          <w:szCs w:val="20"/>
        </w:rPr>
        <w:br/>
        <w:t>Yes, sorry, did you say how to manage prevention projects on a small budget?</w:t>
      </w:r>
    </w:p>
    <w:p w:rsidR="007C73BE" w:rsidRPr="00DA6D48" w:rsidRDefault="00AE6253"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Yes, prevention</w:t>
      </w:r>
      <w:r w:rsidR="007C73BE" w:rsidRPr="00DA6D48">
        <w:rPr>
          <w:rFonts w:ascii="Open Sans" w:hAnsi="Open Sans" w:cs="Open Sans"/>
          <w:color w:val="000000"/>
          <w:sz w:val="20"/>
          <w:szCs w:val="20"/>
        </w:rPr>
        <w:t xml:space="preserve"> activities as well as capacity building activities on a small budget.</w:t>
      </w:r>
    </w:p>
    <w:p w:rsidR="001330EB"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KATHRYN:</w:t>
      </w:r>
      <w:r w:rsidRPr="00DA6D48">
        <w:rPr>
          <w:rFonts w:ascii="Open Sans" w:hAnsi="Open Sans" w:cs="Open Sans"/>
          <w:color w:val="000000"/>
          <w:sz w:val="20"/>
          <w:szCs w:val="20"/>
        </w:rPr>
        <w:br/>
        <w:t xml:space="preserve">Yeah, so there's a couple of those few things that we do. So </w:t>
      </w:r>
      <w:r w:rsidR="00AE6253" w:rsidRPr="00DA6D48">
        <w:rPr>
          <w:rFonts w:ascii="Open Sans" w:hAnsi="Open Sans" w:cs="Open Sans"/>
          <w:color w:val="000000"/>
          <w:sz w:val="20"/>
          <w:szCs w:val="20"/>
        </w:rPr>
        <w:t>one of the things we do in Making the L</w:t>
      </w:r>
      <w:r w:rsidRPr="00DA6D48">
        <w:rPr>
          <w:rFonts w:ascii="Open Sans" w:hAnsi="Open Sans" w:cs="Open Sans"/>
          <w:color w:val="000000"/>
          <w:sz w:val="20"/>
          <w:szCs w:val="20"/>
        </w:rPr>
        <w:t>ink</w:t>
      </w:r>
      <w:r w:rsidR="00AE6253" w:rsidRPr="00DA6D48">
        <w:rPr>
          <w:rFonts w:ascii="Open Sans" w:hAnsi="Open Sans" w:cs="Open Sans"/>
          <w:color w:val="000000"/>
          <w:sz w:val="20"/>
          <w:szCs w:val="20"/>
        </w:rPr>
        <w:t>s</w:t>
      </w:r>
      <w:r w:rsidRPr="00DA6D48">
        <w:rPr>
          <w:rFonts w:ascii="Open Sans" w:hAnsi="Open Sans" w:cs="Open Sans"/>
          <w:color w:val="000000"/>
          <w:sz w:val="20"/>
          <w:szCs w:val="20"/>
        </w:rPr>
        <w:t xml:space="preserve"> is making sure that the advisory group members for the project represent as many regional areas</w:t>
      </w:r>
      <w:r w:rsidR="00AE6253" w:rsidRPr="00DA6D48">
        <w:rPr>
          <w:rFonts w:ascii="Open Sans" w:hAnsi="Open Sans" w:cs="Open Sans"/>
          <w:color w:val="000000"/>
          <w:sz w:val="20"/>
          <w:szCs w:val="20"/>
        </w:rPr>
        <w:t xml:space="preserve"> as</w:t>
      </w:r>
      <w:r w:rsidRPr="00DA6D48">
        <w:rPr>
          <w:rFonts w:ascii="Open Sans" w:hAnsi="Open Sans" w:cs="Open Sans"/>
          <w:color w:val="000000"/>
          <w:sz w:val="20"/>
          <w:szCs w:val="20"/>
        </w:rPr>
        <w:t xml:space="preserve"> possible across all of the areas we're working in. And that helps us to increase our outreach, but also to understand what's happening locally and to adapt and change the direction of our project as we need to. And we do on a nu</w:t>
      </w:r>
      <w:r w:rsidR="00AE6253" w:rsidRPr="00DA6D48">
        <w:rPr>
          <w:rFonts w:ascii="Open Sans" w:hAnsi="Open Sans" w:cs="Open Sans"/>
          <w:color w:val="000000"/>
          <w:sz w:val="20"/>
          <w:szCs w:val="20"/>
        </w:rPr>
        <w:t>mber of our prevention projects, w</w:t>
      </w:r>
      <w:r w:rsidRPr="00DA6D48">
        <w:rPr>
          <w:rFonts w:ascii="Open Sans" w:hAnsi="Open Sans" w:cs="Open Sans"/>
          <w:color w:val="000000"/>
          <w:sz w:val="20"/>
          <w:szCs w:val="20"/>
        </w:rPr>
        <w:t>e al</w:t>
      </w:r>
      <w:r w:rsidR="00AE6253" w:rsidRPr="00DA6D48">
        <w:rPr>
          <w:rFonts w:ascii="Open Sans" w:hAnsi="Open Sans" w:cs="Open Sans"/>
          <w:color w:val="000000"/>
          <w:sz w:val="20"/>
          <w:szCs w:val="20"/>
        </w:rPr>
        <w:t>so look at different opportunities</w:t>
      </w:r>
      <w:r w:rsidRPr="00DA6D48">
        <w:rPr>
          <w:rFonts w:ascii="Open Sans" w:hAnsi="Open Sans" w:cs="Open Sans"/>
          <w:color w:val="000000"/>
          <w:sz w:val="20"/>
          <w:szCs w:val="20"/>
        </w:rPr>
        <w:t xml:space="preserve"> to maximise networking, and collaboration across projects. So, for example, we have a number of projects with overlapping areas of work where we're delivering education sessions to women on gender equality and related topics. So, we have the gambling awa</w:t>
      </w:r>
      <w:r w:rsidR="00AE6253" w:rsidRPr="00DA6D48">
        <w:rPr>
          <w:rFonts w:ascii="Open Sans" w:hAnsi="Open Sans" w:cs="Open Sans"/>
          <w:color w:val="000000"/>
          <w:sz w:val="20"/>
          <w:szCs w:val="20"/>
        </w:rPr>
        <w:t xml:space="preserve">reness project, and the rural </w:t>
      </w:r>
      <w:r w:rsidRPr="00DA6D48">
        <w:rPr>
          <w:rFonts w:ascii="Open Sans" w:hAnsi="Open Sans" w:cs="Open Sans"/>
          <w:color w:val="000000"/>
          <w:sz w:val="20"/>
          <w:szCs w:val="20"/>
        </w:rPr>
        <w:t xml:space="preserve">reproductive health </w:t>
      </w:r>
      <w:r w:rsidR="00AE6253" w:rsidRPr="00DA6D48">
        <w:rPr>
          <w:rFonts w:ascii="Open Sans" w:hAnsi="Open Sans" w:cs="Open Sans"/>
          <w:color w:val="000000"/>
          <w:sz w:val="20"/>
          <w:szCs w:val="20"/>
        </w:rPr>
        <w:t>project connected to M</w:t>
      </w:r>
      <w:r w:rsidRPr="00DA6D48">
        <w:rPr>
          <w:rFonts w:ascii="Open Sans" w:hAnsi="Open Sans" w:cs="Open Sans"/>
          <w:color w:val="000000"/>
          <w:sz w:val="20"/>
          <w:szCs w:val="20"/>
        </w:rPr>
        <w:t>aking the link</w:t>
      </w:r>
      <w:r w:rsidR="00AE6253" w:rsidRPr="00DA6D48">
        <w:rPr>
          <w:rFonts w:ascii="Open Sans" w:hAnsi="Open Sans" w:cs="Open Sans"/>
          <w:color w:val="000000"/>
          <w:sz w:val="20"/>
          <w:szCs w:val="20"/>
        </w:rPr>
        <w:t>s</w:t>
      </w:r>
      <w:r w:rsidRPr="00DA6D48">
        <w:rPr>
          <w:rFonts w:ascii="Open Sans" w:hAnsi="Open Sans" w:cs="Open Sans"/>
          <w:color w:val="000000"/>
          <w:sz w:val="20"/>
          <w:szCs w:val="20"/>
        </w:rPr>
        <w:t xml:space="preserve">, that we're able to make contact about multiple projects at the same time.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t xml:space="preserve">So, that's a really strategic way to approach working with multiple stakeholders. And at the same time, I think I mentioned before, but that we planned our travel to different regions strategically for making sure that we aligned with activities that were already happening in the area, whether that's parenting groups or English classes, so that we can add on to where people are already meeting, and not have to, you know, over involve people, asking people to come together again, and then also adding to professional development calendars and asking organisations to meet more times than they're able to throughout the year. And also, what's great about having project partners is that we were able to coordinate </w:t>
      </w:r>
      <w:proofErr w:type="spellStart"/>
      <w:r w:rsidRPr="00DA6D48">
        <w:rPr>
          <w:rFonts w:ascii="Open Sans" w:hAnsi="Open Sans" w:cs="Open Sans"/>
          <w:color w:val="000000"/>
          <w:sz w:val="20"/>
          <w:szCs w:val="20"/>
        </w:rPr>
        <w:t>a venue</w:t>
      </w:r>
      <w:proofErr w:type="spellEnd"/>
      <w:r w:rsidRPr="00DA6D48">
        <w:rPr>
          <w:rFonts w:ascii="Open Sans" w:hAnsi="Open Sans" w:cs="Open Sans"/>
          <w:color w:val="000000"/>
          <w:sz w:val="20"/>
          <w:szCs w:val="20"/>
        </w:rPr>
        <w:t xml:space="preserve"> area and catering with local caterers, for example, through our project partners, and so fo</w:t>
      </w:r>
      <w:r w:rsidR="00AE6253" w:rsidRPr="00DA6D48">
        <w:rPr>
          <w:rFonts w:ascii="Open Sans" w:hAnsi="Open Sans" w:cs="Open Sans"/>
          <w:color w:val="000000"/>
          <w:sz w:val="20"/>
          <w:szCs w:val="20"/>
        </w:rPr>
        <w:t>r example, in Bendigo, with Loddon Campaspe Multicultural S</w:t>
      </w:r>
      <w:r w:rsidRPr="00DA6D48">
        <w:rPr>
          <w:rFonts w:ascii="Open Sans" w:hAnsi="Open Sans" w:cs="Open Sans"/>
          <w:color w:val="000000"/>
          <w:sz w:val="20"/>
          <w:szCs w:val="20"/>
        </w:rPr>
        <w:t>ervices, we used the Friday Food Safari to provide catering for our community education groups. So, that's, yeah, I think those are some ideas about how to work within a limited budget, which we all have to do.</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 you, Kathryn. And we now have a related question about continuity and ensuring that the activities of the project or the impacts of the projects continue after the actual funding finishes. And I'll go to Dipti now for her perspective on this question of continuity.</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DIPTI:</w:t>
      </w:r>
      <w:r w:rsidRPr="00DA6D48">
        <w:rPr>
          <w:rFonts w:ascii="Open Sans" w:hAnsi="Open Sans" w:cs="Open Sans"/>
          <w:color w:val="000000"/>
          <w:sz w:val="20"/>
          <w:szCs w:val="20"/>
        </w:rPr>
        <w:br/>
        <w:t>Thanks, Maria. Like, right from the beginning, the participatory action research approach, held good for us because the community was an equal partner and we invested heavily in developing communities' conceptual understanding and recognition of domestic violence. So, there were a lot of things that we did to empower the community. In fact, we got them trained in a research methodology</w:t>
      </w:r>
      <w:r w:rsidR="00AE6253" w:rsidRPr="00DA6D48">
        <w:rPr>
          <w:rFonts w:ascii="Open Sans" w:hAnsi="Open Sans" w:cs="Open Sans"/>
          <w:color w:val="000000"/>
          <w:sz w:val="20"/>
          <w:szCs w:val="20"/>
        </w:rPr>
        <w:t>,</w:t>
      </w:r>
      <w:r w:rsidRPr="00DA6D48">
        <w:rPr>
          <w:rFonts w:ascii="Open Sans" w:hAnsi="Open Sans" w:cs="Open Sans"/>
          <w:color w:val="000000"/>
          <w:sz w:val="20"/>
          <w:szCs w:val="20"/>
        </w:rPr>
        <w:t xml:space="preserve"> we've got them trained in understanding domestic violence </w:t>
      </w:r>
      <w:r w:rsidR="00AE6253" w:rsidRPr="00DA6D48">
        <w:rPr>
          <w:rFonts w:ascii="Open Sans" w:hAnsi="Open Sans" w:cs="Open Sans"/>
          <w:color w:val="000000"/>
          <w:sz w:val="20"/>
          <w:szCs w:val="20"/>
        </w:rPr>
        <w:t xml:space="preserve">services of recognized </w:t>
      </w:r>
      <w:r w:rsidR="00AE6253" w:rsidRPr="00DA6D48">
        <w:rPr>
          <w:rFonts w:ascii="Open Sans" w:hAnsi="Open Sans" w:cs="Open Sans"/>
          <w:color w:val="000000"/>
          <w:sz w:val="20"/>
          <w:szCs w:val="20"/>
        </w:rPr>
        <w:lastRenderedPageBreak/>
        <w:t>domestic violence awareness organizations a</w:t>
      </w:r>
      <w:r w:rsidRPr="00DA6D48">
        <w:rPr>
          <w:rFonts w:ascii="Open Sans" w:hAnsi="Open Sans" w:cs="Open Sans"/>
          <w:color w:val="000000"/>
          <w:sz w:val="20"/>
          <w:szCs w:val="20"/>
        </w:rPr>
        <w:t>nd once you get a group of people to actually think and own the concept and literally localise it, it just helps it, make it much more sustaina</w:t>
      </w:r>
      <w:r w:rsidR="00AE6253" w:rsidRPr="00DA6D48">
        <w:rPr>
          <w:rFonts w:ascii="Open Sans" w:hAnsi="Open Sans" w:cs="Open Sans"/>
          <w:color w:val="000000"/>
          <w:sz w:val="20"/>
          <w:szCs w:val="20"/>
        </w:rPr>
        <w:t>ble. They are more self-reliant</w:t>
      </w:r>
      <w:r w:rsidRPr="00DA6D48">
        <w:rPr>
          <w:rFonts w:ascii="Open Sans" w:hAnsi="Open Sans" w:cs="Open Sans"/>
          <w:color w:val="000000"/>
          <w:sz w:val="20"/>
          <w:szCs w:val="20"/>
        </w:rPr>
        <w:t xml:space="preserve">, you know, like the creative ideas that came up after that. They want to take it forward. In fact, with the South Sudanese community, they went on to start an adolescent girls group that meets every week, and this was their own initiative. It was not part of our plans. It was not part of what we had in our goals. It was not part of our milestones. It was their own initiative, or with a Punjabi community that used a service that was designed as part of the project in another Local Health District, in our local government area. So, they started owning it and they took the leadership to carry it on and there's different opportunities that arise when they take the risk and then when they give it a shot, so there were skill-building opportunities that they used initially </w:t>
      </w:r>
      <w:r w:rsidR="00AE6253" w:rsidRPr="00DA6D48">
        <w:rPr>
          <w:rFonts w:ascii="Open Sans" w:hAnsi="Open Sans" w:cs="Open Sans"/>
          <w:color w:val="000000"/>
          <w:sz w:val="20"/>
          <w:szCs w:val="20"/>
        </w:rPr>
        <w:t>in the project</w:t>
      </w:r>
      <w:r w:rsidRPr="00DA6D48">
        <w:rPr>
          <w:rFonts w:ascii="Open Sans" w:hAnsi="Open Sans" w:cs="Open Sans"/>
          <w:color w:val="000000"/>
          <w:sz w:val="20"/>
          <w:szCs w:val="20"/>
        </w:rPr>
        <w:t xml:space="preserve"> to continue what was initiated and to build on it and do it much, much better than what we could have ideated. So, going back again to the piece on trust, when we invest for the community to improve the values, and they go on to do bigger and better things than we could have imagined when we started. So, it was important to do the initial bonding and foundation laying right so that the project is much more sustainable. And another good thing I noticed is because of the investment in sustainability, we're able to tap into the richness and the resourcefulness of these communities we've worked with for other projec</w:t>
      </w:r>
      <w:r w:rsidR="00AE6253" w:rsidRPr="00DA6D48">
        <w:rPr>
          <w:rFonts w:ascii="Open Sans" w:hAnsi="Open Sans" w:cs="Open Sans"/>
          <w:color w:val="000000"/>
          <w:sz w:val="20"/>
          <w:szCs w:val="20"/>
        </w:rPr>
        <w:t>ts we're working on within our Local Health D</w:t>
      </w:r>
      <w:r w:rsidRPr="00DA6D48">
        <w:rPr>
          <w:rFonts w:ascii="Open Sans" w:hAnsi="Open Sans" w:cs="Open Sans"/>
          <w:color w:val="000000"/>
          <w:sz w:val="20"/>
          <w:szCs w:val="20"/>
        </w:rPr>
        <w:t>istrict, Maria.</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 you, Dipti. And I know Seble, this is an area that you've been reflecting on quite a lot as well, did you have any comments about continuity?</w:t>
      </w:r>
    </w:p>
    <w:p w:rsidR="003555FD" w:rsidRPr="00DA6D48" w:rsidRDefault="007C73BE" w:rsidP="00722870">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SEBLE:</w:t>
      </w:r>
      <w:r w:rsidRPr="00DA6D48">
        <w:rPr>
          <w:rFonts w:ascii="Open Sans" w:hAnsi="Open Sans" w:cs="Open Sans"/>
          <w:color w:val="000000"/>
          <w:sz w:val="20"/>
          <w:szCs w:val="20"/>
        </w:rPr>
        <w:br/>
      </w:r>
      <w:r w:rsidR="008755E7" w:rsidRPr="00DA6D48">
        <w:rPr>
          <w:rFonts w:ascii="Open Sans" w:hAnsi="Open Sans" w:cs="Open Sans"/>
          <w:color w:val="000000"/>
          <w:sz w:val="20"/>
          <w:szCs w:val="20"/>
        </w:rPr>
        <w:t>Yeah I think I'm you know but with a smaller money it's hard to deliver what we have being delivering, but because of the support we got from the other agencies which are for example, RAILS, a refugee legal service, and also a Multicultural Australia and also another bunch of service providers we have been working together, from getting a free space to deliver but also the key partner was the community leaders they have been volunteering they were been giving us a lot of their time to engage and that that's the key for us, partnership and collaboration and filling the gap is really helping us in terms of delivering beyond what our project</w:t>
      </w:r>
      <w:r w:rsidR="00722870" w:rsidRPr="00DA6D48">
        <w:rPr>
          <w:rFonts w:ascii="Open Sans" w:hAnsi="Open Sans" w:cs="Open Sans"/>
          <w:color w:val="000000"/>
          <w:sz w:val="20"/>
          <w:szCs w:val="20"/>
        </w:rPr>
        <w:t xml:space="preserve"> is funded for so as I said we were being only funded to address the six communities from African community groups but we were managing to move to 27 community groups from 12 ethnic backgrounds and more than 167 people were engaged in our research in the community conversation and more than you know 200 people were being engaged in total in this program so that happened because we have that good relationship with other service providers and, for example, UQ [University of Queensland] was helping us in terms of finding literature and also RAILS is helping in terms of the legal training and in our messages, our micro-videos for the "Men managing change" program so all this happened because of that collaboration and support for each other and still ongoing, we are continuing doing it because that's one of the things we have learned from the community they don't like to see one thing only, you deliver the project and then gone by the time community are engaged. So we are now even continuing after the project funding </w:t>
      </w:r>
      <w:r w:rsidR="00722870" w:rsidRPr="00DA6D48">
        <w:rPr>
          <w:rFonts w:ascii="Open Sans" w:hAnsi="Open Sans" w:cs="Open Sans"/>
          <w:color w:val="000000"/>
          <w:sz w:val="20"/>
          <w:szCs w:val="20"/>
        </w:rPr>
        <w:lastRenderedPageBreak/>
        <w:t>period, we partner with TAFE to pilot a Good Life Learning from early on because of the community was asking, about early education, about gender and about also law in Australia, that is important so we were managing to deliver a 10 weeks program with partnering with RAILs and TAFE so this is helping to continue the work we've done because it's not one or two years or three years work, it needs to be continued so that partnership is really helpful for communities or a long-term change in this space.</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 xml:space="preserve">Right, Seble, and some really good points there about partnership as well. As we come to the end of our question time. We have more than one question coming from the audience about how to evaluate interventions in this space and how to measure success factors in </w:t>
      </w:r>
      <w:r w:rsidR="00644BB6" w:rsidRPr="00DA6D48">
        <w:rPr>
          <w:rFonts w:ascii="Open Sans" w:hAnsi="Open Sans" w:cs="Open Sans"/>
          <w:color w:val="000000"/>
          <w:sz w:val="20"/>
          <w:szCs w:val="20"/>
        </w:rPr>
        <w:t xml:space="preserve">CALD </w:t>
      </w:r>
      <w:r w:rsidRPr="00DA6D48">
        <w:rPr>
          <w:rFonts w:ascii="Open Sans" w:hAnsi="Open Sans" w:cs="Open Sans"/>
          <w:color w:val="000000"/>
          <w:sz w:val="20"/>
          <w:szCs w:val="20"/>
        </w:rPr>
        <w:t xml:space="preserve">communities. So, </w:t>
      </w:r>
      <w:proofErr w:type="spellStart"/>
      <w:r w:rsidRPr="00DA6D48">
        <w:rPr>
          <w:rFonts w:ascii="Open Sans" w:hAnsi="Open Sans" w:cs="Open Sans"/>
          <w:color w:val="000000"/>
          <w:sz w:val="20"/>
          <w:szCs w:val="20"/>
        </w:rPr>
        <w:t>l'm</w:t>
      </w:r>
      <w:proofErr w:type="spellEnd"/>
      <w:r w:rsidRPr="00DA6D48">
        <w:rPr>
          <w:rFonts w:ascii="Open Sans" w:hAnsi="Open Sans" w:cs="Open Sans"/>
          <w:color w:val="000000"/>
          <w:sz w:val="20"/>
          <w:szCs w:val="20"/>
        </w:rPr>
        <w:t xml:space="preserve"> now going to Seble for an answer on this question.</w:t>
      </w:r>
    </w:p>
    <w:p w:rsidR="007C73BE" w:rsidRPr="00DA6D48" w:rsidRDefault="007C73BE" w:rsidP="0068793F">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SEBLE:</w:t>
      </w:r>
      <w:r w:rsidRPr="00DA6D48">
        <w:rPr>
          <w:rFonts w:ascii="Open Sans" w:hAnsi="Open Sans" w:cs="Open Sans"/>
          <w:color w:val="000000"/>
          <w:sz w:val="20"/>
          <w:szCs w:val="20"/>
        </w:rPr>
        <w:br/>
        <w:t xml:space="preserve">Thanks, Maria. Yeah, I think the action research method is really useful. I keep saying that, you know, for your organisation </w:t>
      </w:r>
      <w:r w:rsidR="0068793F" w:rsidRPr="00DA6D48">
        <w:rPr>
          <w:rFonts w:ascii="Open Sans" w:hAnsi="Open Sans" w:cs="Open Sans"/>
          <w:color w:val="000000"/>
          <w:sz w:val="20"/>
          <w:szCs w:val="20"/>
        </w:rPr>
        <w:t xml:space="preserve">having that in with us and you know using that methodology through our project is really key in terms of to be flexible again as we said earlier you know community, it takes time when it is for this multiple, multi layered issue so we use evaluation, first we plan with the community, leaders, bicultural workers to deliver some projects and then if it's not working we actually continuously, we have the backup and plan that with the participants how they want that program to continue so using those methodologies in our in our process I think actually helping us to engage a lot of community leaders and they've been more confident actually to engage, because it is not only one way it's a two way approach so that helped it in terms of for us to be flexible enough and also in the funding space you know funding provider, because we have ANROWS overseeing this and giving that freedom of changing constantly to fit the communities that actually was, whatever we achieve is because of those methodologies we use through our work. </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Thanks Seble and I also get Kathryn now any last reflections on the evaluation in this initiative?</w:t>
      </w:r>
    </w:p>
    <w:p w:rsidR="001330EB"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KATHRYN:</w:t>
      </w:r>
      <w:r w:rsidRPr="00DA6D48">
        <w:rPr>
          <w:rFonts w:ascii="Open Sans" w:hAnsi="Open Sans" w:cs="Open Sans"/>
          <w:color w:val="000000"/>
          <w:sz w:val="20"/>
          <w:szCs w:val="20"/>
        </w:rPr>
        <w:br/>
        <w:t>Hi, yes, there is not too much to</w:t>
      </w:r>
      <w:r w:rsidR="0068793F" w:rsidRPr="00DA6D48">
        <w:rPr>
          <w:rFonts w:ascii="Open Sans" w:hAnsi="Open Sans" w:cs="Open Sans"/>
          <w:color w:val="000000"/>
          <w:sz w:val="20"/>
          <w:szCs w:val="20"/>
        </w:rPr>
        <w:t xml:space="preserve"> add to</w:t>
      </w:r>
      <w:r w:rsidRPr="00DA6D48">
        <w:rPr>
          <w:rFonts w:ascii="Open Sans" w:hAnsi="Open Sans" w:cs="Open Sans"/>
          <w:color w:val="000000"/>
          <w:sz w:val="20"/>
          <w:szCs w:val="20"/>
        </w:rPr>
        <w:t xml:space="preserve"> what everyone said but I will say also, of course, in addition to evaluation form</w:t>
      </w:r>
      <w:r w:rsidR="0068793F" w:rsidRPr="00DA6D48">
        <w:rPr>
          <w:rFonts w:ascii="Open Sans" w:hAnsi="Open Sans" w:cs="Open Sans"/>
          <w:color w:val="000000"/>
          <w:sz w:val="20"/>
          <w:szCs w:val="20"/>
        </w:rPr>
        <w:t>s</w:t>
      </w:r>
      <w:r w:rsidRPr="00DA6D48">
        <w:rPr>
          <w:rFonts w:ascii="Open Sans" w:hAnsi="Open Sans" w:cs="Open Sans"/>
          <w:color w:val="000000"/>
          <w:sz w:val="20"/>
          <w:szCs w:val="20"/>
        </w:rPr>
        <w:t xml:space="preserve"> for our funders in terms of the immediate and short te</w:t>
      </w:r>
      <w:r w:rsidR="0068793F" w:rsidRPr="00DA6D48">
        <w:rPr>
          <w:rFonts w:ascii="Open Sans" w:hAnsi="Open Sans" w:cs="Open Sans"/>
          <w:color w:val="000000"/>
          <w:sz w:val="20"/>
          <w:szCs w:val="20"/>
        </w:rPr>
        <w:t>rm effectiveness of the program, it’s important, or what I</w:t>
      </w:r>
      <w:r w:rsidRPr="00DA6D48">
        <w:rPr>
          <w:rFonts w:ascii="Open Sans" w:hAnsi="Open Sans" w:cs="Open Sans"/>
          <w:color w:val="000000"/>
          <w:sz w:val="20"/>
          <w:szCs w:val="20"/>
        </w:rPr>
        <w:t xml:space="preserve"> like to do is take a lot of notes, and especially in training and education sessions, because then you're able to identify what are some of the common themes that come up and similar to what was mentioned before about that smokescreen, using cultures, is not to talk about gender equality or not to touch the subject of family violence, just being able to identify those common comments and then address ways to unpack those and to address them in future conversation</w:t>
      </w:r>
      <w:r w:rsidR="0068793F" w:rsidRPr="00DA6D48">
        <w:rPr>
          <w:rFonts w:ascii="Open Sans" w:hAnsi="Open Sans" w:cs="Open Sans"/>
          <w:color w:val="000000"/>
          <w:sz w:val="20"/>
          <w:szCs w:val="20"/>
        </w:rPr>
        <w:t>s</w:t>
      </w:r>
      <w:r w:rsidRPr="00DA6D48">
        <w:rPr>
          <w:rFonts w:ascii="Open Sans" w:hAnsi="Open Sans" w:cs="Open Sans"/>
          <w:color w:val="000000"/>
          <w:sz w:val="20"/>
          <w:szCs w:val="20"/>
        </w:rPr>
        <w:t xml:space="preserve">. </w:t>
      </w:r>
    </w:p>
    <w:p w:rsidR="007C73BE" w:rsidRPr="00DA6D48" w:rsidRDefault="007C73BE" w:rsidP="00E2276A">
      <w:pPr>
        <w:spacing w:after="240" w:line="288" w:lineRule="auto"/>
        <w:rPr>
          <w:rFonts w:ascii="Open Sans" w:hAnsi="Open Sans" w:cs="Open Sans"/>
          <w:color w:val="000000"/>
          <w:sz w:val="20"/>
          <w:szCs w:val="20"/>
        </w:rPr>
      </w:pPr>
      <w:r w:rsidRPr="00DA6D48">
        <w:rPr>
          <w:rFonts w:ascii="Open Sans" w:hAnsi="Open Sans" w:cs="Open Sans"/>
          <w:color w:val="000000"/>
          <w:sz w:val="20"/>
          <w:szCs w:val="20"/>
        </w:rPr>
        <w:lastRenderedPageBreak/>
        <w:t>And then also, it's also kind of following up with people so not just feedback forms, but they're after training, but also following up with participants in programs that you're working in. So, for example, we hear from women that there's women's leadership program called PACE through MCWH. What they've done since the program, so whether that's public speaking or new job opportunities, or even creating their own business, and linking up with local councils and local organisations to progress their own work. That's a really good indicator for us that the work we've been doing can be successful.</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Thanks Kathryn, and I will check back in with Dipti now,</w:t>
      </w:r>
      <w:r w:rsidR="0068793F" w:rsidRPr="00DA6D48">
        <w:rPr>
          <w:rFonts w:ascii="Open Sans" w:hAnsi="Open Sans" w:cs="Open Sans"/>
          <w:color w:val="000000"/>
          <w:sz w:val="20"/>
          <w:szCs w:val="20"/>
        </w:rPr>
        <w:t xml:space="preserve"> if</w:t>
      </w:r>
      <w:r w:rsidRPr="00DA6D48">
        <w:rPr>
          <w:rFonts w:ascii="Open Sans" w:hAnsi="Open Sans" w:cs="Open Sans"/>
          <w:color w:val="000000"/>
          <w:sz w:val="20"/>
          <w:szCs w:val="20"/>
        </w:rPr>
        <w:t xml:space="preserve"> she wanted to a</w:t>
      </w:r>
      <w:r w:rsidR="0068793F" w:rsidRPr="00DA6D48">
        <w:rPr>
          <w:rFonts w:ascii="Open Sans" w:hAnsi="Open Sans" w:cs="Open Sans"/>
          <w:color w:val="000000"/>
          <w:sz w:val="20"/>
          <w:szCs w:val="20"/>
        </w:rPr>
        <w:t>dd a few comments on research.</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DIPTI:</w:t>
      </w:r>
      <w:r w:rsidRPr="00DA6D48">
        <w:rPr>
          <w:rFonts w:ascii="Open Sans" w:hAnsi="Open Sans" w:cs="Open Sans"/>
          <w:color w:val="000000"/>
          <w:sz w:val="20"/>
          <w:szCs w:val="20"/>
        </w:rPr>
        <w:br/>
        <w:t>Can you hear me Maria? MARIA: Yes I can.</w:t>
      </w:r>
      <w:r w:rsidR="00660DE6" w:rsidRPr="00DA6D48">
        <w:rPr>
          <w:rFonts w:ascii="Open Sans" w:hAnsi="Open Sans" w:cs="Open Sans"/>
          <w:color w:val="000000"/>
          <w:sz w:val="20"/>
          <w:szCs w:val="20"/>
        </w:rPr>
        <w:t xml:space="preserve"> DIPTI:</w:t>
      </w:r>
      <w:r w:rsidRPr="00DA6D48">
        <w:rPr>
          <w:rFonts w:ascii="Open Sans" w:hAnsi="Open Sans" w:cs="Open Sans"/>
          <w:color w:val="000000"/>
          <w:sz w:val="20"/>
          <w:szCs w:val="20"/>
        </w:rPr>
        <w:t xml:space="preserve"> Yeah, what we actually liked about the participatory action research, like lot of my colleagues have </w:t>
      </w:r>
      <w:r w:rsidR="0068793F" w:rsidRPr="00DA6D48">
        <w:rPr>
          <w:rFonts w:ascii="Open Sans" w:hAnsi="Open Sans" w:cs="Open Sans"/>
          <w:color w:val="000000"/>
          <w:sz w:val="20"/>
          <w:szCs w:val="20"/>
        </w:rPr>
        <w:t>,</w:t>
      </w:r>
      <w:r w:rsidRPr="00DA6D48">
        <w:rPr>
          <w:rFonts w:ascii="Open Sans" w:hAnsi="Open Sans" w:cs="Open Sans"/>
          <w:color w:val="000000"/>
          <w:sz w:val="20"/>
          <w:szCs w:val="20"/>
        </w:rPr>
        <w:t xml:space="preserve"> is that the partnership with the community and keeping community central and I'd like to take from Kathryn's notes about reflection. And not only reflecting individually for us as project workers, but reflection in collaboration with the community and this reflection helped us a lot to actually go back to the drawing board, like I mentioned before, and it was a shared ownership with both the project team and the communities. So, the outcomes were celebrated jointly and the failures of the challenges were fixed jointly. So, it was certainly mentioned through the constant cycle of learning, and applying and valuing the richness and strength that already exists within a community to</w:t>
      </w:r>
      <w:r w:rsidR="0068793F" w:rsidRPr="00DA6D48">
        <w:rPr>
          <w:rFonts w:ascii="Open Sans" w:hAnsi="Open Sans" w:cs="Open Sans"/>
          <w:color w:val="000000"/>
          <w:sz w:val="20"/>
          <w:szCs w:val="20"/>
        </w:rPr>
        <w:t xml:space="preserve"> address this issue of DV</w:t>
      </w:r>
      <w:r w:rsidRPr="00DA6D48">
        <w:rPr>
          <w:rFonts w:ascii="Open Sans" w:hAnsi="Open Sans" w:cs="Open Sans"/>
          <w:color w:val="000000"/>
          <w:sz w:val="20"/>
          <w:szCs w:val="20"/>
        </w:rPr>
        <w:t xml:space="preserve"> and jointly fighting against it and </w:t>
      </w:r>
      <w:r w:rsidR="0068793F" w:rsidRPr="00DA6D48">
        <w:rPr>
          <w:rFonts w:ascii="Open Sans" w:hAnsi="Open Sans" w:cs="Open Sans"/>
          <w:color w:val="000000"/>
          <w:sz w:val="20"/>
          <w:szCs w:val="20"/>
        </w:rPr>
        <w:t>empowering communities, persisting,</w:t>
      </w:r>
      <w:r w:rsidRPr="00DA6D48">
        <w:rPr>
          <w:rFonts w:ascii="Open Sans" w:hAnsi="Open Sans" w:cs="Open Sans"/>
          <w:color w:val="000000"/>
          <w:sz w:val="20"/>
          <w:szCs w:val="20"/>
        </w:rPr>
        <w:t xml:space="preserve"> and make it more sustainable or effort</w:t>
      </w:r>
      <w:r w:rsidR="0068793F" w:rsidRPr="00DA6D48">
        <w:rPr>
          <w:rFonts w:ascii="Open Sans" w:hAnsi="Open Sans" w:cs="Open Sans"/>
          <w:color w:val="000000"/>
          <w:sz w:val="20"/>
          <w:szCs w:val="20"/>
        </w:rPr>
        <w:t xml:space="preserve">s </w:t>
      </w:r>
      <w:r w:rsidRPr="00DA6D48">
        <w:rPr>
          <w:rFonts w:ascii="Open Sans" w:hAnsi="Open Sans" w:cs="Open Sans"/>
          <w:color w:val="000000"/>
          <w:sz w:val="20"/>
          <w:szCs w:val="20"/>
        </w:rPr>
        <w:t>sustainable.</w:t>
      </w:r>
    </w:p>
    <w:p w:rsidR="007C73BE" w:rsidRPr="00DA6D48" w:rsidRDefault="007C73BE" w:rsidP="00E2276A">
      <w:pPr>
        <w:spacing w:after="240" w:line="288" w:lineRule="auto"/>
        <w:rPr>
          <w:rFonts w:ascii="Open Sans" w:hAnsi="Open Sans" w:cs="Open Sans"/>
          <w:color w:val="000000"/>
          <w:sz w:val="20"/>
          <w:szCs w:val="20"/>
        </w:rPr>
      </w:pPr>
      <w:r w:rsidRPr="00D05499">
        <w:rPr>
          <w:rFonts w:ascii="Open Sans" w:hAnsi="Open Sans" w:cs="Open Sans"/>
          <w:b/>
          <w:color w:val="000000"/>
          <w:sz w:val="20"/>
          <w:szCs w:val="20"/>
        </w:rPr>
        <w:t>MARIA:</w:t>
      </w:r>
      <w:r w:rsidRPr="00DA6D48">
        <w:rPr>
          <w:rFonts w:ascii="Open Sans" w:hAnsi="Open Sans" w:cs="Open Sans"/>
          <w:color w:val="000000"/>
          <w:sz w:val="20"/>
          <w:szCs w:val="20"/>
        </w:rPr>
        <w:br/>
        <w:t xml:space="preserve">Thank you, Dipti. And thank you to all of our </w:t>
      </w:r>
      <w:r w:rsidR="0068793F" w:rsidRPr="00DA6D48">
        <w:rPr>
          <w:rFonts w:ascii="Open Sans" w:hAnsi="Open Sans" w:cs="Open Sans"/>
          <w:color w:val="000000"/>
          <w:sz w:val="20"/>
          <w:szCs w:val="20"/>
        </w:rPr>
        <w:t>presenters, as well as the teams</w:t>
      </w:r>
      <w:r w:rsidRPr="00DA6D48">
        <w:rPr>
          <w:rFonts w:ascii="Open Sans" w:hAnsi="Open Sans" w:cs="Open Sans"/>
          <w:color w:val="000000"/>
          <w:sz w:val="20"/>
          <w:szCs w:val="20"/>
        </w:rPr>
        <w:t xml:space="preserve"> who sent in videos. A really big thank you </w:t>
      </w:r>
      <w:r w:rsidR="0068793F" w:rsidRPr="00DA6D48">
        <w:rPr>
          <w:rFonts w:ascii="Open Sans" w:hAnsi="Open Sans" w:cs="Open Sans"/>
          <w:color w:val="000000"/>
          <w:sz w:val="20"/>
          <w:szCs w:val="20"/>
        </w:rPr>
        <w:t>has to go to all of the CALD PAR</w:t>
      </w:r>
      <w:r w:rsidRPr="00DA6D48">
        <w:rPr>
          <w:rFonts w:ascii="Open Sans" w:hAnsi="Open Sans" w:cs="Open Sans"/>
          <w:color w:val="000000"/>
          <w:sz w:val="20"/>
          <w:szCs w:val="20"/>
        </w:rPr>
        <w:t xml:space="preserve"> projects for their fantastic work in this initiative. Thank you to all of those of you who </w:t>
      </w:r>
      <w:r w:rsidR="0068793F" w:rsidRPr="00DA6D48">
        <w:rPr>
          <w:rFonts w:ascii="Open Sans" w:hAnsi="Open Sans" w:cs="Open Sans"/>
          <w:color w:val="000000"/>
          <w:sz w:val="20"/>
          <w:szCs w:val="20"/>
        </w:rPr>
        <w:t>joined us today for our webinar</w:t>
      </w:r>
      <w:r w:rsidRPr="00DA6D48">
        <w:rPr>
          <w:rFonts w:ascii="Open Sans" w:hAnsi="Open Sans" w:cs="Open Sans"/>
          <w:color w:val="000000"/>
          <w:sz w:val="20"/>
          <w:szCs w:val="20"/>
        </w:rPr>
        <w:t xml:space="preserve">. You can download the full research </w:t>
      </w:r>
      <w:r w:rsidR="0068793F" w:rsidRPr="00DA6D48">
        <w:rPr>
          <w:rFonts w:ascii="Open Sans" w:hAnsi="Open Sans" w:cs="Open Sans"/>
          <w:color w:val="000000"/>
          <w:sz w:val="20"/>
          <w:szCs w:val="20"/>
        </w:rPr>
        <w:t>insights report and see the CALD PAR</w:t>
      </w:r>
      <w:r w:rsidRPr="00DA6D48">
        <w:rPr>
          <w:rFonts w:ascii="Open Sans" w:hAnsi="Open Sans" w:cs="Open Sans"/>
          <w:color w:val="000000"/>
          <w:sz w:val="20"/>
          <w:szCs w:val="20"/>
        </w:rPr>
        <w:t xml:space="preserve"> projects digital and project stori</w:t>
      </w:r>
      <w:r w:rsidR="0068793F" w:rsidRPr="00DA6D48">
        <w:rPr>
          <w:rFonts w:ascii="Open Sans" w:hAnsi="Open Sans" w:cs="Open Sans"/>
          <w:color w:val="000000"/>
          <w:sz w:val="20"/>
          <w:szCs w:val="20"/>
        </w:rPr>
        <w:t>es on the ANROWS</w:t>
      </w:r>
      <w:r w:rsidRPr="00DA6D48">
        <w:rPr>
          <w:rFonts w:ascii="Open Sans" w:hAnsi="Open Sans" w:cs="Open Sans"/>
          <w:color w:val="000000"/>
          <w:sz w:val="20"/>
          <w:szCs w:val="20"/>
        </w:rPr>
        <w:t xml:space="preserve"> website</w:t>
      </w:r>
      <w:r w:rsidR="0068793F" w:rsidRPr="00DA6D48">
        <w:rPr>
          <w:rFonts w:ascii="Open Sans" w:hAnsi="Open Sans" w:cs="Open Sans"/>
          <w:color w:val="000000"/>
          <w:sz w:val="20"/>
          <w:szCs w:val="20"/>
        </w:rPr>
        <w:t>. If you are interested in viewing</w:t>
      </w:r>
      <w:r w:rsidRPr="00DA6D48">
        <w:rPr>
          <w:rFonts w:ascii="Open Sans" w:hAnsi="Open Sans" w:cs="Open Sans"/>
          <w:color w:val="000000"/>
          <w:sz w:val="20"/>
          <w:szCs w:val="20"/>
        </w:rPr>
        <w:t xml:space="preserve"> any more of our webinars,</w:t>
      </w:r>
      <w:r w:rsidR="0068793F" w:rsidRPr="00DA6D48">
        <w:rPr>
          <w:rFonts w:ascii="Open Sans" w:hAnsi="Open Sans" w:cs="Open Sans"/>
          <w:color w:val="000000"/>
          <w:sz w:val="20"/>
          <w:szCs w:val="20"/>
        </w:rPr>
        <w:t xml:space="preserve"> please also visit the ANROWS</w:t>
      </w:r>
      <w:r w:rsidRPr="00DA6D48">
        <w:rPr>
          <w:rFonts w:ascii="Open Sans" w:hAnsi="Open Sans" w:cs="Open Sans"/>
          <w:color w:val="000000"/>
          <w:sz w:val="20"/>
          <w:szCs w:val="20"/>
        </w:rPr>
        <w:t xml:space="preserve"> website. Thanks again everyone.</w:t>
      </w:r>
    </w:p>
    <w:p w:rsidR="00DB7CF0" w:rsidRPr="00D05499" w:rsidRDefault="00DB7CF0" w:rsidP="00DB7CF0">
      <w:pPr>
        <w:spacing w:after="240" w:line="288" w:lineRule="auto"/>
        <w:rPr>
          <w:rFonts w:ascii="Open Sans" w:hAnsi="Open Sans" w:cs="Open Sans"/>
          <w:i/>
          <w:color w:val="000000"/>
          <w:sz w:val="20"/>
          <w:szCs w:val="20"/>
        </w:rPr>
      </w:pPr>
      <w:bookmarkStart w:id="0" w:name="_GoBack"/>
      <w:bookmarkEnd w:id="0"/>
      <w:r w:rsidRPr="003C3A8B">
        <w:rPr>
          <w:rFonts w:ascii="Open Sans" w:hAnsi="Open Sans" w:cs="Open Sans"/>
          <w:i/>
          <w:color w:val="000000"/>
          <w:sz w:val="20"/>
          <w:szCs w:val="20"/>
        </w:rPr>
        <w:t>(END OF TRANSCRIPT)</w:t>
      </w:r>
    </w:p>
    <w:p w:rsidR="00DB7CF0" w:rsidRPr="00DA6D48" w:rsidRDefault="00DB7CF0" w:rsidP="00E2276A">
      <w:pPr>
        <w:spacing w:after="240" w:line="288" w:lineRule="auto"/>
        <w:rPr>
          <w:rFonts w:ascii="Open Sans" w:hAnsi="Open Sans" w:cs="Open Sans"/>
          <w:sz w:val="20"/>
          <w:szCs w:val="20"/>
          <w:lang w:eastAsia="en-AU"/>
        </w:rPr>
      </w:pPr>
    </w:p>
    <w:sectPr w:rsidR="00DB7CF0" w:rsidRPr="00DA6D48" w:rsidSect="00712EC7">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3F9" w:rsidRDefault="002203F9" w:rsidP="00BC2EBC">
      <w:pPr>
        <w:spacing w:after="0" w:line="240" w:lineRule="auto"/>
      </w:pPr>
      <w:r>
        <w:separator/>
      </w:r>
    </w:p>
  </w:endnote>
  <w:endnote w:type="continuationSeparator" w:id="0">
    <w:p w:rsidR="002203F9" w:rsidRDefault="002203F9"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819070"/>
      <w:docPartObj>
        <w:docPartGallery w:val="Page Numbers (Bottom of Page)"/>
        <w:docPartUnique/>
      </w:docPartObj>
    </w:sdtPr>
    <w:sdtEndPr>
      <w:rPr>
        <w:rFonts w:ascii="Open Sans" w:hAnsi="Open Sans" w:cs="Open Sans"/>
        <w:noProof/>
        <w:sz w:val="18"/>
      </w:rPr>
    </w:sdtEndPr>
    <w:sdtContent>
      <w:p w:rsidR="003026F3" w:rsidRPr="003026F3" w:rsidRDefault="003026F3">
        <w:pPr>
          <w:pStyle w:val="Footer"/>
          <w:jc w:val="right"/>
          <w:rPr>
            <w:rFonts w:ascii="Open Sans" w:hAnsi="Open Sans" w:cs="Open Sans"/>
            <w:sz w:val="18"/>
          </w:rPr>
        </w:pPr>
        <w:r w:rsidRPr="003026F3">
          <w:rPr>
            <w:rFonts w:ascii="Open Sans" w:hAnsi="Open Sans" w:cs="Open Sans"/>
            <w:sz w:val="18"/>
          </w:rPr>
          <w:fldChar w:fldCharType="begin"/>
        </w:r>
        <w:r w:rsidRPr="003026F3">
          <w:rPr>
            <w:rFonts w:ascii="Open Sans" w:hAnsi="Open Sans" w:cs="Open Sans"/>
            <w:sz w:val="18"/>
          </w:rPr>
          <w:instrText xml:space="preserve"> PAGE   \* MERGEFORMAT </w:instrText>
        </w:r>
        <w:r w:rsidRPr="003026F3">
          <w:rPr>
            <w:rFonts w:ascii="Open Sans" w:hAnsi="Open Sans" w:cs="Open Sans"/>
            <w:sz w:val="18"/>
          </w:rPr>
          <w:fldChar w:fldCharType="separate"/>
        </w:r>
        <w:r w:rsidR="003C3A8B">
          <w:rPr>
            <w:rFonts w:ascii="Open Sans" w:hAnsi="Open Sans" w:cs="Open Sans"/>
            <w:noProof/>
            <w:sz w:val="18"/>
          </w:rPr>
          <w:t>24</w:t>
        </w:r>
        <w:r w:rsidRPr="003026F3">
          <w:rPr>
            <w:rFonts w:ascii="Open Sans" w:hAnsi="Open Sans" w:cs="Open Sans"/>
            <w:noProof/>
            <w:sz w:val="18"/>
          </w:rPr>
          <w:fldChar w:fldCharType="end"/>
        </w:r>
      </w:p>
    </w:sdtContent>
  </w:sdt>
  <w:p w:rsidR="002203F9" w:rsidRPr="003026F3" w:rsidRDefault="002203F9" w:rsidP="00302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3F9" w:rsidRDefault="002203F9" w:rsidP="00BC2EBC">
      <w:pPr>
        <w:spacing w:after="0" w:line="240" w:lineRule="auto"/>
      </w:pPr>
      <w:r>
        <w:separator/>
      </w:r>
    </w:p>
  </w:footnote>
  <w:footnote w:type="continuationSeparator" w:id="0">
    <w:p w:rsidR="002203F9" w:rsidRDefault="002203F9" w:rsidP="00BC2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F3" w:rsidRPr="003026F3" w:rsidRDefault="003026F3" w:rsidP="003026F3">
    <w:pPr>
      <w:spacing w:after="0" w:line="288" w:lineRule="auto"/>
      <w:jc w:val="right"/>
      <w:rPr>
        <w:rFonts w:ascii="Open Sans" w:hAnsi="Open Sans" w:cs="Open Sans"/>
        <w:sz w:val="18"/>
        <w:szCs w:val="18"/>
      </w:rPr>
    </w:pPr>
    <w:r>
      <w:rPr>
        <w:rFonts w:ascii="Open Sans" w:hAnsi="Open Sans" w:cs="Open Sans"/>
        <w:noProof/>
        <w:color w:val="000000"/>
        <w:sz w:val="18"/>
        <w:szCs w:val="18"/>
        <w:lang w:eastAsia="en-A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521780</wp:posOffset>
              </wp:positionV>
              <wp:extent cx="5747657" cy="0"/>
              <wp:effectExtent l="0" t="0" r="24765" b="19050"/>
              <wp:wrapNone/>
              <wp:docPr id="2" name="Straight Connector 2"/>
              <wp:cNvGraphicFramePr/>
              <a:graphic xmlns:a="http://schemas.openxmlformats.org/drawingml/2006/main">
                <a:graphicData uri="http://schemas.microsoft.com/office/word/2010/wordprocessingShape">
                  <wps:wsp>
                    <wps:cNvCnPr/>
                    <wps:spPr>
                      <a:xfrm flipH="1">
                        <a:off x="0" y="0"/>
                        <a:ext cx="5747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F0096" id="Straight Connector 2" o:spid="_x0000_s1026"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from="0,41.1pt" to="452.5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" strokecolor="black [3200]" strokeweight=".5pt">
              <v:stroke joinstyle="miter"/>
              <w10:wrap anchorx="margin"/>
            </v:line>
          </w:pict>
        </mc:Fallback>
      </mc:AlternateContent>
    </w:r>
    <w:r w:rsidRPr="003026F3">
      <w:rPr>
        <w:rFonts w:ascii="Open Sans" w:hAnsi="Open Sans" w:cs="Open Sans"/>
        <w:color w:val="000000"/>
        <w:sz w:val="18"/>
        <w:szCs w:val="18"/>
      </w:rPr>
      <w:t xml:space="preserve">Webinar transcript: </w:t>
    </w:r>
    <w:r w:rsidRPr="003026F3">
      <w:rPr>
        <w:rFonts w:ascii="Open Sans" w:hAnsi="Open Sans" w:cs="Open Sans"/>
        <w:sz w:val="18"/>
        <w:szCs w:val="18"/>
      </w:rPr>
      <w:t xml:space="preserve">Prevention of violence against women </w:t>
    </w:r>
    <w:r w:rsidRPr="003026F3">
      <w:rPr>
        <w:rFonts w:ascii="Open Sans" w:hAnsi="Open Sans" w:cs="Open Sans"/>
        <w:sz w:val="18"/>
        <w:szCs w:val="18"/>
      </w:rPr>
      <w:br/>
      <w:t>and safer pathways to services for migrant and refugee communities</w:t>
    </w:r>
    <w:r>
      <w:rPr>
        <w:rFonts w:ascii="Open Sans" w:hAnsi="Open Sans" w:cs="Open Sans"/>
        <w:sz w:val="18"/>
        <w:szCs w:val="18"/>
      </w:rPr>
      <w:br/>
    </w:r>
    <w:r w:rsidRPr="003026F3">
      <w:rPr>
        <w:rFonts w:ascii="Open Sans" w:hAnsi="Open Sans" w:cs="Open Sans"/>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D48" w:rsidRDefault="00DA6D48" w:rsidP="00712EC7">
    <w:pPr>
      <w:pStyle w:val="Header"/>
      <w:rPr>
        <w:rFonts w:cs="Calibri"/>
        <w:lang w:eastAsia="en-AU"/>
      </w:rPr>
    </w:pPr>
    <w:r>
      <w:rPr>
        <w:rFonts w:cs="Calibri"/>
        <w:noProof/>
        <w:lang w:eastAsia="en-AU"/>
      </w:rPr>
      <w:drawing>
        <wp:inline distT="0" distB="0" distL="0" distR="0">
          <wp:extent cx="1555668" cy="294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ROWS Black-01.png"/>
                  <pic:cNvPicPr/>
                </pic:nvPicPr>
                <pic:blipFill>
                  <a:blip r:embed="rId1">
                    <a:extLst>
                      <a:ext uri="{28A0092B-C50C-407E-A947-70E740481C1C}">
                        <a14:useLocalDpi xmlns:a14="http://schemas.microsoft.com/office/drawing/2010/main" val="0"/>
                      </a:ext>
                    </a:extLst>
                  </a:blip>
                  <a:stretch>
                    <a:fillRect/>
                  </a:stretch>
                </pic:blipFill>
                <pic:spPr>
                  <a:xfrm>
                    <a:off x="0" y="0"/>
                    <a:ext cx="1636651" cy="309943"/>
                  </a:xfrm>
                  <a:prstGeom prst="rect">
                    <a:avLst/>
                  </a:prstGeom>
                </pic:spPr>
              </pic:pic>
            </a:graphicData>
          </a:graphic>
        </wp:inline>
      </w:drawing>
    </w:r>
  </w:p>
  <w:p w:rsidR="002203F9" w:rsidRDefault="002203F9" w:rsidP="00712EC7">
    <w:pPr>
      <w:pStyle w:val="Header"/>
    </w:pPr>
    <w:r>
      <w:rPr>
        <w:rFonts w:cs="Calibri"/>
        <w:lang w:eastAsia="en-AU"/>
      </w:rPr>
      <w:tab/>
    </w:r>
  </w:p>
  <w:p w:rsidR="002203F9" w:rsidRDefault="00220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178EBC-6499-4105-A67A-251D399053C6}"/>
    <w:docVar w:name="dgnword-eventsink" w:val="251061536"/>
  </w:docVars>
  <w:rsids>
    <w:rsidRoot w:val="007C73BE"/>
    <w:rsid w:val="00003B09"/>
    <w:rsid w:val="00051EC6"/>
    <w:rsid w:val="00061AC4"/>
    <w:rsid w:val="00064889"/>
    <w:rsid w:val="00071BB0"/>
    <w:rsid w:val="0008440F"/>
    <w:rsid w:val="00090ABE"/>
    <w:rsid w:val="00097B48"/>
    <w:rsid w:val="000C07A8"/>
    <w:rsid w:val="000E2F9A"/>
    <w:rsid w:val="000E3B3E"/>
    <w:rsid w:val="000E7890"/>
    <w:rsid w:val="000F7670"/>
    <w:rsid w:val="001123DC"/>
    <w:rsid w:val="0012577F"/>
    <w:rsid w:val="00126908"/>
    <w:rsid w:val="00132012"/>
    <w:rsid w:val="001330EB"/>
    <w:rsid w:val="00135C55"/>
    <w:rsid w:val="0014280A"/>
    <w:rsid w:val="00155F88"/>
    <w:rsid w:val="001653A3"/>
    <w:rsid w:val="001A3AEC"/>
    <w:rsid w:val="001A5D82"/>
    <w:rsid w:val="001D14F7"/>
    <w:rsid w:val="001D75A2"/>
    <w:rsid w:val="001D7F3D"/>
    <w:rsid w:val="001E4CFB"/>
    <w:rsid w:val="001E6430"/>
    <w:rsid w:val="001F5DFC"/>
    <w:rsid w:val="00206E3E"/>
    <w:rsid w:val="002203F9"/>
    <w:rsid w:val="00221E3A"/>
    <w:rsid w:val="0022507C"/>
    <w:rsid w:val="00255EEE"/>
    <w:rsid w:val="00261054"/>
    <w:rsid w:val="00294CB4"/>
    <w:rsid w:val="002A00AC"/>
    <w:rsid w:val="002A1655"/>
    <w:rsid w:val="002F7C17"/>
    <w:rsid w:val="003026F3"/>
    <w:rsid w:val="003165CF"/>
    <w:rsid w:val="00353AB9"/>
    <w:rsid w:val="003555FD"/>
    <w:rsid w:val="003671AC"/>
    <w:rsid w:val="00397E95"/>
    <w:rsid w:val="003C069A"/>
    <w:rsid w:val="003C3A8B"/>
    <w:rsid w:val="003D15C5"/>
    <w:rsid w:val="003E19A1"/>
    <w:rsid w:val="003E727F"/>
    <w:rsid w:val="003F3706"/>
    <w:rsid w:val="003F72FE"/>
    <w:rsid w:val="0041146E"/>
    <w:rsid w:val="00430916"/>
    <w:rsid w:val="00445154"/>
    <w:rsid w:val="00472F0B"/>
    <w:rsid w:val="00481349"/>
    <w:rsid w:val="004F1274"/>
    <w:rsid w:val="004F5EE5"/>
    <w:rsid w:val="004F7DE8"/>
    <w:rsid w:val="005026E8"/>
    <w:rsid w:val="00557CAC"/>
    <w:rsid w:val="0057664C"/>
    <w:rsid w:val="00594E39"/>
    <w:rsid w:val="0059610D"/>
    <w:rsid w:val="005E1C17"/>
    <w:rsid w:val="005F6575"/>
    <w:rsid w:val="00606177"/>
    <w:rsid w:val="00614AA2"/>
    <w:rsid w:val="00644BB6"/>
    <w:rsid w:val="0065525A"/>
    <w:rsid w:val="0065554D"/>
    <w:rsid w:val="00660DE6"/>
    <w:rsid w:val="006709F8"/>
    <w:rsid w:val="00671381"/>
    <w:rsid w:val="00675B9E"/>
    <w:rsid w:val="00677102"/>
    <w:rsid w:val="00686BDE"/>
    <w:rsid w:val="0068793F"/>
    <w:rsid w:val="006C6E36"/>
    <w:rsid w:val="006D14AD"/>
    <w:rsid w:val="00712EC7"/>
    <w:rsid w:val="00722870"/>
    <w:rsid w:val="00725C9F"/>
    <w:rsid w:val="00732C25"/>
    <w:rsid w:val="00732E99"/>
    <w:rsid w:val="007879F5"/>
    <w:rsid w:val="007C73BE"/>
    <w:rsid w:val="007E3783"/>
    <w:rsid w:val="007F3934"/>
    <w:rsid w:val="007F4B77"/>
    <w:rsid w:val="00801DE2"/>
    <w:rsid w:val="00813FB0"/>
    <w:rsid w:val="00816C77"/>
    <w:rsid w:val="008279F7"/>
    <w:rsid w:val="00836278"/>
    <w:rsid w:val="0086222D"/>
    <w:rsid w:val="008755E7"/>
    <w:rsid w:val="00887502"/>
    <w:rsid w:val="008953D4"/>
    <w:rsid w:val="008A0712"/>
    <w:rsid w:val="008B785F"/>
    <w:rsid w:val="008C4646"/>
    <w:rsid w:val="008E05EA"/>
    <w:rsid w:val="008F2E46"/>
    <w:rsid w:val="008F4538"/>
    <w:rsid w:val="00901F4C"/>
    <w:rsid w:val="0092773F"/>
    <w:rsid w:val="009355E1"/>
    <w:rsid w:val="00936B63"/>
    <w:rsid w:val="00995A42"/>
    <w:rsid w:val="009D3C47"/>
    <w:rsid w:val="009F6C99"/>
    <w:rsid w:val="00A04FAA"/>
    <w:rsid w:val="00A60788"/>
    <w:rsid w:val="00A749C0"/>
    <w:rsid w:val="00A92053"/>
    <w:rsid w:val="00A978A4"/>
    <w:rsid w:val="00AA7C0F"/>
    <w:rsid w:val="00AD2D42"/>
    <w:rsid w:val="00AE6253"/>
    <w:rsid w:val="00B01E96"/>
    <w:rsid w:val="00B21949"/>
    <w:rsid w:val="00B238A3"/>
    <w:rsid w:val="00B5605E"/>
    <w:rsid w:val="00B57F8B"/>
    <w:rsid w:val="00B7793E"/>
    <w:rsid w:val="00B90D0C"/>
    <w:rsid w:val="00B90F85"/>
    <w:rsid w:val="00BC2963"/>
    <w:rsid w:val="00BC2EBC"/>
    <w:rsid w:val="00BC394A"/>
    <w:rsid w:val="00BF3FBA"/>
    <w:rsid w:val="00C06B43"/>
    <w:rsid w:val="00C10979"/>
    <w:rsid w:val="00C3230E"/>
    <w:rsid w:val="00C61359"/>
    <w:rsid w:val="00C636FC"/>
    <w:rsid w:val="00C765C2"/>
    <w:rsid w:val="00CA2EBD"/>
    <w:rsid w:val="00CB073C"/>
    <w:rsid w:val="00CB79D9"/>
    <w:rsid w:val="00CF4AD7"/>
    <w:rsid w:val="00CF4B98"/>
    <w:rsid w:val="00D00C12"/>
    <w:rsid w:val="00D01C31"/>
    <w:rsid w:val="00D05499"/>
    <w:rsid w:val="00D15627"/>
    <w:rsid w:val="00D50F48"/>
    <w:rsid w:val="00D510C2"/>
    <w:rsid w:val="00D70692"/>
    <w:rsid w:val="00DA03C3"/>
    <w:rsid w:val="00DA61C7"/>
    <w:rsid w:val="00DA6D48"/>
    <w:rsid w:val="00DB7CF0"/>
    <w:rsid w:val="00DE4EB6"/>
    <w:rsid w:val="00DF066A"/>
    <w:rsid w:val="00DF20EE"/>
    <w:rsid w:val="00E02AAB"/>
    <w:rsid w:val="00E14324"/>
    <w:rsid w:val="00E16A9A"/>
    <w:rsid w:val="00E2276A"/>
    <w:rsid w:val="00E22830"/>
    <w:rsid w:val="00E46CED"/>
    <w:rsid w:val="00E6117C"/>
    <w:rsid w:val="00EC2B71"/>
    <w:rsid w:val="00ED2F74"/>
    <w:rsid w:val="00ED6840"/>
    <w:rsid w:val="00EF1BAF"/>
    <w:rsid w:val="00EF2965"/>
    <w:rsid w:val="00F020ED"/>
    <w:rsid w:val="00F15D43"/>
    <w:rsid w:val="00F33C4E"/>
    <w:rsid w:val="00F3552B"/>
    <w:rsid w:val="00F53439"/>
    <w:rsid w:val="00F606D5"/>
    <w:rsid w:val="00F71B25"/>
    <w:rsid w:val="00F7764E"/>
    <w:rsid w:val="00FA6600"/>
    <w:rsid w:val="00FB1F94"/>
    <w:rsid w:val="00FB75F4"/>
    <w:rsid w:val="00FC4C2E"/>
    <w:rsid w:val="00FD4A54"/>
    <w:rsid w:val="00FE6A3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5AC49B4-7274-44B8-9D09-4C44A43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A4"/>
    <w:pPr>
      <w:spacing w:after="200" w:line="276" w:lineRule="auto"/>
    </w:pPr>
    <w:rPr>
      <w:sz w:val="22"/>
      <w:szCs w:val="22"/>
      <w:lang w:eastAsia="en-US"/>
    </w:rPr>
  </w:style>
  <w:style w:type="paragraph" w:styleId="Heading1">
    <w:name w:val="heading 1"/>
    <w:basedOn w:val="Normal"/>
    <w:next w:val="Normal"/>
    <w:link w:val="Heading1Char"/>
    <w:uiPriority w:val="9"/>
    <w:qFormat/>
    <w:rsid w:val="00DA6D48"/>
    <w:pPr>
      <w:spacing w:after="240" w:line="288" w:lineRule="auto"/>
      <w:outlineLvl w:val="0"/>
    </w:pPr>
    <w:rPr>
      <w:rFonts w:ascii="Open Sans" w:hAnsi="Open Sans" w:cs="Open Sans"/>
      <w:color w:val="000000"/>
      <w:sz w:val="28"/>
      <w:szCs w:val="20"/>
    </w:rPr>
  </w:style>
  <w:style w:type="paragraph" w:styleId="Heading2">
    <w:name w:val="heading 2"/>
    <w:basedOn w:val="Normal"/>
    <w:next w:val="Normal"/>
    <w:link w:val="Heading2Char"/>
    <w:uiPriority w:val="9"/>
    <w:unhideWhenUsed/>
    <w:qFormat/>
    <w:rsid w:val="00DA6D48"/>
    <w:pPr>
      <w:spacing w:after="240" w:line="288" w:lineRule="auto"/>
      <w:outlineLvl w:val="1"/>
    </w:pPr>
    <w:rPr>
      <w:rFonts w:ascii="Open Sans" w:hAnsi="Open Sans" w:cs="Open Sans"/>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character" w:customStyle="1" w:styleId="Heading1Char">
    <w:name w:val="Heading 1 Char"/>
    <w:basedOn w:val="DefaultParagraphFont"/>
    <w:link w:val="Heading1"/>
    <w:uiPriority w:val="9"/>
    <w:rsid w:val="00DA6D48"/>
    <w:rPr>
      <w:rFonts w:ascii="Open Sans" w:hAnsi="Open Sans" w:cs="Open Sans"/>
      <w:color w:val="000000"/>
      <w:sz w:val="28"/>
      <w:lang w:eastAsia="en-US"/>
    </w:rPr>
  </w:style>
  <w:style w:type="character" w:customStyle="1" w:styleId="Heading2Char">
    <w:name w:val="Heading 2 Char"/>
    <w:basedOn w:val="DefaultParagraphFont"/>
    <w:link w:val="Heading2"/>
    <w:uiPriority w:val="9"/>
    <w:rsid w:val="00DA6D48"/>
    <w:rPr>
      <w:rFonts w:ascii="Open Sans" w:hAnsi="Open Sans" w:cs="Open Sans"/>
      <w:b/>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3443">
      <w:bodyDiv w:val="1"/>
      <w:marLeft w:val="0"/>
      <w:marRight w:val="0"/>
      <w:marTop w:val="0"/>
      <w:marBottom w:val="0"/>
      <w:divBdr>
        <w:top w:val="none" w:sz="0" w:space="0" w:color="auto"/>
        <w:left w:val="none" w:sz="0" w:space="0" w:color="auto"/>
        <w:bottom w:val="none" w:sz="0" w:space="0" w:color="auto"/>
        <w:right w:val="none" w:sz="0" w:space="0" w:color="auto"/>
      </w:divBdr>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de.Sze\Desktop\SRT%20to%20DOCX\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C45D-7EAB-4425-BA5D-48B5DA82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Verbatim Template</Template>
  <TotalTime>151</TotalTime>
  <Pages>24</Pages>
  <Words>10605</Words>
  <Characters>60454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70918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Sze</dc:creator>
  <cp:keywords/>
  <dc:description/>
  <cp:lastModifiedBy>Rachel Pow</cp:lastModifiedBy>
  <cp:revision>35</cp:revision>
  <dcterms:created xsi:type="dcterms:W3CDTF">2020-07-02T05:30:00Z</dcterms:created>
  <dcterms:modified xsi:type="dcterms:W3CDTF">2020-07-06T01:06:00Z</dcterms:modified>
</cp:coreProperties>
</file>